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D3011" w14:textId="77777777" w:rsidR="001612BD" w:rsidRPr="0010396C" w:rsidRDefault="001612BD" w:rsidP="001612BD">
      <w:pPr>
        <w:pStyle w:val="Koptekst"/>
        <w:rPr>
          <w:rFonts w:asciiTheme="minorHAnsi" w:hAnsiTheme="minorHAnsi" w:cstheme="minorHAnsi"/>
        </w:rPr>
      </w:pPr>
    </w:p>
    <w:p w14:paraId="0089C59C" w14:textId="45DA908E" w:rsidR="009279E3" w:rsidRPr="0010396C" w:rsidRDefault="009279E3" w:rsidP="009279E3">
      <w:pPr>
        <w:rPr>
          <w:rFonts w:asciiTheme="minorHAnsi" w:hAnsiTheme="minorHAnsi" w:cstheme="minorHAnsi"/>
        </w:rPr>
      </w:pPr>
    </w:p>
    <w:p w14:paraId="35049A90" w14:textId="77777777" w:rsidR="00F644A4" w:rsidRPr="00484B16" w:rsidRDefault="00F644A4" w:rsidP="00F644A4"/>
    <w:p w14:paraId="0CAA61CE" w14:textId="77777777" w:rsidR="00F644A4" w:rsidRPr="00484B16" w:rsidRDefault="00F644A4" w:rsidP="00F644A4"/>
    <w:p w14:paraId="7F76C6FE" w14:textId="77777777" w:rsidR="00F644A4" w:rsidRPr="00484B16" w:rsidRDefault="00F644A4" w:rsidP="00F644A4"/>
    <w:p w14:paraId="0ABCF018" w14:textId="77777777" w:rsidR="00F644A4" w:rsidRPr="00484B16" w:rsidRDefault="00F644A4" w:rsidP="00F644A4"/>
    <w:p w14:paraId="0D5378E7" w14:textId="77777777" w:rsidR="00F644A4" w:rsidRPr="00484B16" w:rsidRDefault="00F644A4" w:rsidP="00F644A4"/>
    <w:p w14:paraId="5651E186" w14:textId="77777777" w:rsidR="00F644A4" w:rsidRPr="00484B16" w:rsidRDefault="00F644A4" w:rsidP="00F644A4"/>
    <w:p w14:paraId="1E45C6F2" w14:textId="77777777" w:rsidR="00F644A4" w:rsidRPr="00484B16" w:rsidRDefault="00F644A4" w:rsidP="00F644A4"/>
    <w:p w14:paraId="75EDEFA7" w14:textId="3A79C6DC" w:rsidR="00F644A4" w:rsidRPr="00715378" w:rsidRDefault="00F644A4" w:rsidP="00715378">
      <w:pPr>
        <w:pStyle w:val="Titel"/>
        <w:jc w:val="center"/>
        <w:rPr>
          <w:rFonts w:ascii="Aptos Display" w:hAnsi="Aptos Display"/>
          <w:sz w:val="88"/>
          <w:szCs w:val="88"/>
        </w:rPr>
      </w:pPr>
      <w:r w:rsidRPr="00715378">
        <w:rPr>
          <w:rFonts w:ascii="Aptos Display" w:hAnsi="Aptos Display"/>
          <w:sz w:val="88"/>
          <w:szCs w:val="88"/>
        </w:rPr>
        <w:t>Testmateriaal SEH-AMB</w:t>
      </w:r>
    </w:p>
    <w:p w14:paraId="440FCD48" w14:textId="77777777" w:rsidR="00F644A4" w:rsidRPr="00715378" w:rsidRDefault="00F644A4" w:rsidP="00715378">
      <w:pPr>
        <w:pStyle w:val="Titel"/>
        <w:jc w:val="center"/>
        <w:rPr>
          <w:rFonts w:ascii="Aptos Display" w:hAnsi="Aptos Display"/>
          <w:sz w:val="88"/>
          <w:szCs w:val="88"/>
        </w:rPr>
      </w:pPr>
    </w:p>
    <w:p w14:paraId="2D43277D" w14:textId="77777777" w:rsidR="00F644A4" w:rsidRPr="00715378" w:rsidRDefault="00F644A4" w:rsidP="00715378">
      <w:pPr>
        <w:pStyle w:val="Titel"/>
        <w:jc w:val="center"/>
        <w:rPr>
          <w:rFonts w:ascii="Aptos Display" w:hAnsi="Aptos Display"/>
          <w:sz w:val="88"/>
          <w:szCs w:val="88"/>
        </w:rPr>
      </w:pPr>
      <w:r w:rsidRPr="00715378">
        <w:rPr>
          <w:rFonts w:ascii="Aptos Display" w:hAnsi="Aptos Display"/>
          <w:sz w:val="88"/>
          <w:szCs w:val="88"/>
        </w:rPr>
        <w:t>(Bericht 12)</w:t>
      </w:r>
    </w:p>
    <w:p w14:paraId="044EA235" w14:textId="77777777" w:rsidR="00F644A4" w:rsidRPr="00484B16" w:rsidRDefault="00F644A4" w:rsidP="00F644A4"/>
    <w:p w14:paraId="57B17CC8" w14:textId="77777777" w:rsidR="00F644A4" w:rsidRPr="00484B16" w:rsidRDefault="00F644A4" w:rsidP="00F644A4"/>
    <w:p w14:paraId="4F0CE0F8" w14:textId="77777777" w:rsidR="00F644A4" w:rsidRPr="00484B16" w:rsidRDefault="00F644A4" w:rsidP="00F644A4"/>
    <w:p w14:paraId="3C1F5B8B" w14:textId="77777777" w:rsidR="00F644A4" w:rsidRPr="00484B16" w:rsidRDefault="00F644A4" w:rsidP="00F644A4"/>
    <w:p w14:paraId="1A07A7FC" w14:textId="77777777" w:rsidR="00F644A4" w:rsidRDefault="00F644A4" w:rsidP="00F644A4"/>
    <w:p w14:paraId="08CBA9C9" w14:textId="77777777" w:rsidR="00715378" w:rsidRDefault="00715378" w:rsidP="00F644A4"/>
    <w:p w14:paraId="30C30695" w14:textId="77777777" w:rsidR="00715378" w:rsidRDefault="00715378" w:rsidP="00F644A4"/>
    <w:p w14:paraId="6F31FF62" w14:textId="77777777" w:rsidR="00715378" w:rsidRDefault="00715378" w:rsidP="00F644A4"/>
    <w:p w14:paraId="060C595E" w14:textId="77777777" w:rsidR="00715378" w:rsidRDefault="00715378" w:rsidP="00F644A4"/>
    <w:p w14:paraId="309B8321" w14:textId="77777777" w:rsidR="00715378" w:rsidRDefault="00715378" w:rsidP="00F644A4"/>
    <w:p w14:paraId="4809D98E" w14:textId="77777777" w:rsidR="00715378" w:rsidRDefault="00715378" w:rsidP="00F644A4"/>
    <w:p w14:paraId="42F7C9AB" w14:textId="77777777" w:rsidR="00715378" w:rsidRDefault="00715378" w:rsidP="00F644A4"/>
    <w:p w14:paraId="27028CD6" w14:textId="77777777" w:rsidR="00715378" w:rsidRDefault="00715378" w:rsidP="00F644A4"/>
    <w:p w14:paraId="1A484119" w14:textId="77777777" w:rsidR="00715378" w:rsidRDefault="00715378" w:rsidP="00F644A4"/>
    <w:p w14:paraId="5DC20FF6" w14:textId="77777777" w:rsidR="00715378" w:rsidRPr="00484B16" w:rsidRDefault="00715378" w:rsidP="00F644A4"/>
    <w:p w14:paraId="32C422C6" w14:textId="77777777" w:rsidR="00F644A4" w:rsidRPr="00484B16" w:rsidRDefault="00F644A4" w:rsidP="00F644A4"/>
    <w:p w14:paraId="2976D08F" w14:textId="77777777" w:rsidR="00F644A4" w:rsidRPr="00484B16" w:rsidRDefault="00F644A4" w:rsidP="00F644A4"/>
    <w:p w14:paraId="4E2BD47E" w14:textId="77777777" w:rsidR="00F644A4" w:rsidRPr="00484B16" w:rsidRDefault="00F644A4" w:rsidP="00F644A4"/>
    <w:p w14:paraId="0283B7C0" w14:textId="77777777" w:rsidR="00F644A4" w:rsidRPr="00484B16" w:rsidRDefault="00F644A4" w:rsidP="00F644A4"/>
    <w:p w14:paraId="122CE94A" w14:textId="77777777" w:rsidR="00F644A4" w:rsidRPr="00484B16" w:rsidRDefault="00F644A4" w:rsidP="00F644A4"/>
    <w:p w14:paraId="5FFE79A0" w14:textId="77777777" w:rsidR="00F644A4" w:rsidRPr="00484B16" w:rsidRDefault="00F644A4" w:rsidP="00F644A4"/>
    <w:p w14:paraId="61501B14" w14:textId="77777777" w:rsidR="00715378" w:rsidRDefault="00715378" w:rsidP="00F644A4">
      <w:pPr>
        <w:rPr>
          <w:rFonts w:ascii="Aptos" w:hAnsi="Aptos"/>
          <w:color w:val="C00000"/>
          <w:sz w:val="56"/>
          <w:szCs w:val="56"/>
        </w:rPr>
      </w:pPr>
    </w:p>
    <w:p w14:paraId="7B4460D2" w14:textId="77777777" w:rsidR="00715378" w:rsidRDefault="00715378" w:rsidP="00F644A4">
      <w:pPr>
        <w:rPr>
          <w:rFonts w:ascii="Aptos" w:hAnsi="Aptos"/>
          <w:color w:val="C00000"/>
          <w:sz w:val="56"/>
          <w:szCs w:val="56"/>
        </w:rPr>
      </w:pPr>
    </w:p>
    <w:p w14:paraId="7858E380" w14:textId="77777777" w:rsidR="00715378" w:rsidRDefault="00715378" w:rsidP="00F644A4">
      <w:pPr>
        <w:rPr>
          <w:rFonts w:ascii="Aptos" w:hAnsi="Aptos"/>
          <w:color w:val="C00000"/>
          <w:sz w:val="56"/>
          <w:szCs w:val="56"/>
        </w:rPr>
      </w:pPr>
    </w:p>
    <w:p w14:paraId="75960B6C" w14:textId="09435D24" w:rsidR="00F644A4" w:rsidRPr="00715378" w:rsidRDefault="00715378" w:rsidP="00F644A4">
      <w:pPr>
        <w:rPr>
          <w:rFonts w:ascii="Aptos" w:hAnsi="Aptos"/>
          <w:color w:val="C00000"/>
          <w:sz w:val="56"/>
          <w:szCs w:val="56"/>
        </w:rPr>
      </w:pPr>
      <w:r w:rsidRPr="00715378">
        <w:rPr>
          <w:rFonts w:ascii="Aptos" w:hAnsi="Aptos"/>
          <w:color w:val="C00000"/>
          <w:sz w:val="56"/>
          <w:szCs w:val="56"/>
        </w:rPr>
        <w:t>Programma Met spoed beschikbaar</w:t>
      </w:r>
      <w:r w:rsidRPr="00715378">
        <w:rPr>
          <w:rFonts w:ascii="Aptos" w:hAnsi="Aptos"/>
          <w:b/>
          <w:bCs/>
          <w:color w:val="C00000"/>
          <w:sz w:val="56"/>
          <w:szCs w:val="56"/>
        </w:rPr>
        <w:t> </w:t>
      </w:r>
    </w:p>
    <w:p w14:paraId="1841309D" w14:textId="77777777" w:rsidR="00F644A4" w:rsidRPr="00484B16" w:rsidRDefault="00F644A4" w:rsidP="00F644A4"/>
    <w:p w14:paraId="17F2AC9D" w14:textId="77777777" w:rsidR="00F644A4" w:rsidRPr="00484B16" w:rsidRDefault="00F644A4" w:rsidP="00F644A4"/>
    <w:p w14:paraId="53D4B1A4" w14:textId="77777777" w:rsidR="00F644A4" w:rsidRPr="00484B16" w:rsidRDefault="00F644A4" w:rsidP="00F644A4"/>
    <w:p w14:paraId="21AFB9AC" w14:textId="77777777" w:rsidR="00F644A4" w:rsidRPr="00484B16" w:rsidRDefault="00F644A4" w:rsidP="00F644A4"/>
    <w:p w14:paraId="6D72ADD5" w14:textId="78EB31D9" w:rsidR="00F644A4" w:rsidRPr="00715378" w:rsidRDefault="00F644A4" w:rsidP="00F644A4">
      <w:pPr>
        <w:rPr>
          <w:rFonts w:ascii="Aptos" w:hAnsi="Aptos"/>
          <w:sz w:val="24"/>
          <w:szCs w:val="24"/>
        </w:rPr>
      </w:pPr>
      <w:r w:rsidRPr="00715378">
        <w:rPr>
          <w:rFonts w:ascii="Aptos" w:hAnsi="Aptos"/>
          <w:sz w:val="24"/>
          <w:szCs w:val="24"/>
        </w:rPr>
        <w:br w:type="page"/>
      </w:r>
    </w:p>
    <w:sdt>
      <w:sdtPr>
        <w:rPr>
          <w:rFonts w:ascii="Aptos" w:eastAsiaTheme="minorHAnsi" w:hAnsi="Aptos" w:cstheme="minorBidi"/>
          <w:color w:val="auto"/>
          <w:sz w:val="24"/>
          <w:szCs w:val="24"/>
        </w:rPr>
        <w:id w:val="-2049447585"/>
        <w:docPartObj>
          <w:docPartGallery w:val="Table of Contents"/>
          <w:docPartUnique/>
        </w:docPartObj>
      </w:sdtPr>
      <w:sdtEndPr>
        <w:rPr>
          <w:bCs/>
        </w:rPr>
      </w:sdtEndPr>
      <w:sdtContent>
        <w:p w14:paraId="6383C6FA" w14:textId="77777777" w:rsidR="00F644A4" w:rsidRPr="00715378" w:rsidRDefault="00F644A4" w:rsidP="00F644A4">
          <w:pPr>
            <w:pStyle w:val="Kopvaninhoudsopgave"/>
            <w:rPr>
              <w:rFonts w:ascii="Aptos" w:hAnsi="Aptos"/>
              <w:color w:val="000000" w:themeColor="text1"/>
              <w:sz w:val="24"/>
              <w:szCs w:val="24"/>
            </w:rPr>
          </w:pPr>
          <w:r w:rsidRPr="00715378">
            <w:rPr>
              <w:rFonts w:ascii="Aptos" w:hAnsi="Aptos"/>
              <w:color w:val="000000" w:themeColor="text1"/>
              <w:sz w:val="24"/>
              <w:szCs w:val="24"/>
            </w:rPr>
            <w:t>Inhoudsopgave</w:t>
          </w:r>
        </w:p>
        <w:p w14:paraId="517555BD" w14:textId="77777777" w:rsidR="00F644A4" w:rsidRPr="00715378" w:rsidRDefault="00F644A4" w:rsidP="00F644A4">
          <w:pPr>
            <w:pStyle w:val="Inhopg1"/>
            <w:tabs>
              <w:tab w:val="left" w:pos="360"/>
              <w:tab w:val="right" w:leader="dot" w:pos="8551"/>
            </w:tabs>
            <w:rPr>
              <w:rFonts w:ascii="Aptos" w:eastAsiaTheme="minorEastAsia" w:hAnsi="Aptos"/>
              <w:noProof/>
              <w:kern w:val="2"/>
              <w:sz w:val="24"/>
              <w:szCs w:val="24"/>
              <w:lang w:eastAsia="nl-NL"/>
              <w14:ligatures w14:val="standardContextual"/>
            </w:rPr>
          </w:pPr>
          <w:r w:rsidRPr="00715378">
            <w:rPr>
              <w:rFonts w:ascii="Aptos" w:hAnsi="Aptos"/>
              <w:b w:val="0"/>
              <w:sz w:val="24"/>
              <w:szCs w:val="24"/>
            </w:rPr>
            <w:fldChar w:fldCharType="begin"/>
          </w:r>
          <w:r w:rsidRPr="00715378">
            <w:rPr>
              <w:rFonts w:ascii="Aptos" w:hAnsi="Aptos"/>
              <w:sz w:val="24"/>
              <w:szCs w:val="24"/>
            </w:rPr>
            <w:instrText xml:space="preserve"> TOC \o "1-3" \h \z \u </w:instrText>
          </w:r>
          <w:r w:rsidRPr="00715378">
            <w:rPr>
              <w:rFonts w:ascii="Aptos" w:hAnsi="Aptos"/>
              <w:b w:val="0"/>
              <w:sz w:val="24"/>
              <w:szCs w:val="24"/>
            </w:rPr>
            <w:fldChar w:fldCharType="separate"/>
          </w:r>
          <w:hyperlink w:anchor="_Toc190266328" w:history="1">
            <w:r w:rsidRPr="00715378">
              <w:rPr>
                <w:rStyle w:val="Hyperlink"/>
                <w:rFonts w:ascii="Aptos" w:hAnsi="Aptos"/>
                <w:noProof/>
                <w:sz w:val="24"/>
                <w:szCs w:val="24"/>
              </w:rPr>
              <w:t>1</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Inleiding</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_Toc190266328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3</w:t>
            </w:r>
            <w:r w:rsidRPr="00715378">
              <w:rPr>
                <w:rFonts w:ascii="Aptos" w:hAnsi="Aptos"/>
                <w:noProof/>
                <w:webHidden/>
                <w:sz w:val="24"/>
                <w:szCs w:val="24"/>
              </w:rPr>
              <w:fldChar w:fldCharType="end"/>
            </w:r>
          </w:hyperlink>
        </w:p>
        <w:p w14:paraId="1D67033D"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29" w:history="1">
            <w:r w:rsidRPr="00715378">
              <w:rPr>
                <w:rStyle w:val="Hyperlink"/>
                <w:rFonts w:ascii="Aptos" w:hAnsi="Aptos"/>
                <w:noProof/>
                <w:sz w:val="24"/>
                <w:szCs w:val="24"/>
              </w:rPr>
              <w:t>1.1</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Uitgangspunten</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_Toc190266329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3</w:t>
            </w:r>
            <w:r w:rsidRPr="00715378">
              <w:rPr>
                <w:rFonts w:ascii="Aptos" w:hAnsi="Aptos"/>
                <w:noProof/>
                <w:webHidden/>
                <w:sz w:val="24"/>
                <w:szCs w:val="24"/>
              </w:rPr>
              <w:fldChar w:fldCharType="end"/>
            </w:r>
          </w:hyperlink>
        </w:p>
        <w:p w14:paraId="13F3EAE4" w14:textId="77777777" w:rsidR="00F644A4" w:rsidRPr="00715378" w:rsidRDefault="00F644A4" w:rsidP="00F644A4">
          <w:pPr>
            <w:pStyle w:val="Inhopg1"/>
            <w:tabs>
              <w:tab w:val="left" w:pos="360"/>
              <w:tab w:val="right" w:leader="dot" w:pos="8551"/>
            </w:tabs>
            <w:rPr>
              <w:rFonts w:ascii="Aptos" w:eastAsiaTheme="minorEastAsia" w:hAnsi="Aptos"/>
              <w:noProof/>
              <w:kern w:val="2"/>
              <w:sz w:val="24"/>
              <w:szCs w:val="24"/>
              <w:lang w:eastAsia="nl-NL"/>
              <w14:ligatures w14:val="standardContextual"/>
            </w:rPr>
          </w:pPr>
          <w:hyperlink w:anchor="_Toc190266330" w:history="1">
            <w:r w:rsidRPr="00715378">
              <w:rPr>
                <w:rStyle w:val="Hyperlink"/>
                <w:rFonts w:ascii="Aptos" w:hAnsi="Aptos"/>
                <w:noProof/>
                <w:sz w:val="24"/>
                <w:szCs w:val="24"/>
              </w:rPr>
              <w:t>2</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De uitwisseling</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_Toc190266330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4</w:t>
            </w:r>
            <w:r w:rsidRPr="00715378">
              <w:rPr>
                <w:rFonts w:ascii="Aptos" w:hAnsi="Aptos"/>
                <w:noProof/>
                <w:webHidden/>
                <w:sz w:val="24"/>
                <w:szCs w:val="24"/>
              </w:rPr>
              <w:fldChar w:fldCharType="end"/>
            </w:r>
          </w:hyperlink>
        </w:p>
        <w:p w14:paraId="0F86FB5B"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1" w:history="1">
            <w:r w:rsidRPr="00715378">
              <w:rPr>
                <w:rStyle w:val="Hyperlink"/>
                <w:rFonts w:ascii="Aptos" w:hAnsi="Aptos"/>
                <w:noProof/>
                <w:sz w:val="24"/>
                <w:szCs w:val="24"/>
              </w:rPr>
              <w:t>2.1</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_Toc190266331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4</w:t>
            </w:r>
            <w:r w:rsidRPr="00715378">
              <w:rPr>
                <w:rFonts w:ascii="Aptos" w:hAnsi="Aptos"/>
                <w:noProof/>
                <w:webHidden/>
                <w:sz w:val="24"/>
                <w:szCs w:val="24"/>
              </w:rPr>
              <w:fldChar w:fldCharType="end"/>
            </w:r>
          </w:hyperlink>
        </w:p>
        <w:p w14:paraId="48659352" w14:textId="77777777" w:rsidR="00F644A4" w:rsidRPr="00715378" w:rsidRDefault="00F644A4" w:rsidP="00F644A4">
          <w:pPr>
            <w:pStyle w:val="Inhopg1"/>
            <w:tabs>
              <w:tab w:val="left" w:pos="360"/>
              <w:tab w:val="right" w:leader="dot" w:pos="8551"/>
            </w:tabs>
            <w:rPr>
              <w:rFonts w:ascii="Aptos" w:eastAsiaTheme="minorEastAsia" w:hAnsi="Aptos"/>
              <w:noProof/>
              <w:kern w:val="2"/>
              <w:sz w:val="24"/>
              <w:szCs w:val="24"/>
              <w:lang w:eastAsia="nl-NL"/>
              <w14:ligatures w14:val="standardContextual"/>
            </w:rPr>
          </w:pPr>
          <w:hyperlink w:anchor="_Toc190266332" w:history="1">
            <w:r w:rsidRPr="00715378">
              <w:rPr>
                <w:rStyle w:val="Hyperlink"/>
                <w:rFonts w:ascii="Aptos" w:hAnsi="Aptos"/>
                <w:noProof/>
                <w:sz w:val="24"/>
                <w:szCs w:val="24"/>
              </w:rPr>
              <w:t>3</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Test patiënten</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_Toc190266332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5</w:t>
            </w:r>
            <w:r w:rsidRPr="00715378">
              <w:rPr>
                <w:rFonts w:ascii="Aptos" w:hAnsi="Aptos"/>
                <w:noProof/>
                <w:webHidden/>
                <w:sz w:val="24"/>
                <w:szCs w:val="24"/>
              </w:rPr>
              <w:fldChar w:fldCharType="end"/>
            </w:r>
          </w:hyperlink>
        </w:p>
        <w:p w14:paraId="7BD192A4"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3" w:history="1">
            <w:r w:rsidRPr="00715378">
              <w:rPr>
                <w:rStyle w:val="Hyperlink"/>
                <w:rFonts w:ascii="Aptos" w:hAnsi="Aptos"/>
                <w:noProof/>
                <w:sz w:val="24"/>
                <w:szCs w:val="24"/>
              </w:rPr>
              <w:t>3.1</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 (12) Medische toelichting</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_Toc190266333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5</w:t>
            </w:r>
            <w:r w:rsidRPr="00715378">
              <w:rPr>
                <w:rFonts w:ascii="Aptos" w:hAnsi="Aptos"/>
                <w:noProof/>
                <w:webHidden/>
                <w:sz w:val="24"/>
                <w:szCs w:val="24"/>
              </w:rPr>
              <w:fldChar w:fldCharType="end"/>
            </w:r>
          </w:hyperlink>
        </w:p>
        <w:p w14:paraId="31F3A653"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4" w:history="1">
            <w:r w:rsidRPr="00715378">
              <w:rPr>
                <w:rStyle w:val="Hyperlink"/>
                <w:rFonts w:ascii="Aptos" w:hAnsi="Aptos"/>
                <w:noProof/>
                <w:sz w:val="24"/>
                <w:szCs w:val="24"/>
              </w:rPr>
              <w:t>3.2</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 (12) Communicatie toelichting</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_Toc190266334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6</w:t>
            </w:r>
            <w:r w:rsidRPr="00715378">
              <w:rPr>
                <w:rFonts w:ascii="Aptos" w:hAnsi="Aptos"/>
                <w:noProof/>
                <w:webHidden/>
                <w:sz w:val="24"/>
                <w:szCs w:val="24"/>
              </w:rPr>
              <w:fldChar w:fldCharType="end"/>
            </w:r>
          </w:hyperlink>
        </w:p>
        <w:p w14:paraId="6B4084A8"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5" w:history="1">
            <w:r w:rsidRPr="00715378">
              <w:rPr>
                <w:rStyle w:val="Hyperlink"/>
                <w:rFonts w:ascii="Aptos" w:hAnsi="Aptos"/>
                <w:noProof/>
                <w:sz w:val="24"/>
                <w:szCs w:val="24"/>
              </w:rPr>
              <w:t>3.3</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 (12) Werkdiagnose Ja</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_Toc190266335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7</w:t>
            </w:r>
            <w:r w:rsidRPr="00715378">
              <w:rPr>
                <w:rFonts w:ascii="Aptos" w:hAnsi="Aptos"/>
                <w:noProof/>
                <w:webHidden/>
                <w:sz w:val="24"/>
                <w:szCs w:val="24"/>
              </w:rPr>
              <w:fldChar w:fldCharType="end"/>
            </w:r>
          </w:hyperlink>
        </w:p>
        <w:p w14:paraId="252E1E50"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6" w:history="1">
            <w:r w:rsidRPr="00715378">
              <w:rPr>
                <w:rStyle w:val="Hyperlink"/>
                <w:rFonts w:ascii="Aptos" w:hAnsi="Aptos"/>
                <w:noProof/>
                <w:sz w:val="24"/>
                <w:szCs w:val="24"/>
              </w:rPr>
              <w:t>3.4</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 (12) Werkdiagnose Nee</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_Toc190266336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8</w:t>
            </w:r>
            <w:r w:rsidRPr="00715378">
              <w:rPr>
                <w:rFonts w:ascii="Aptos" w:hAnsi="Aptos"/>
                <w:noProof/>
                <w:webHidden/>
                <w:sz w:val="24"/>
                <w:szCs w:val="24"/>
              </w:rPr>
              <w:fldChar w:fldCharType="end"/>
            </w:r>
          </w:hyperlink>
        </w:p>
        <w:p w14:paraId="754DB182"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7" w:history="1">
            <w:r w:rsidRPr="00715378">
              <w:rPr>
                <w:rStyle w:val="Hyperlink"/>
                <w:rFonts w:ascii="Aptos" w:hAnsi="Aptos"/>
                <w:noProof/>
                <w:sz w:val="24"/>
                <w:szCs w:val="24"/>
              </w:rPr>
              <w:t>3.5</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Retourbericht (12) BSN</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_Toc190266337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9</w:t>
            </w:r>
            <w:r w:rsidRPr="00715378">
              <w:rPr>
                <w:rFonts w:ascii="Aptos" w:hAnsi="Aptos"/>
                <w:noProof/>
                <w:webHidden/>
                <w:sz w:val="24"/>
                <w:szCs w:val="24"/>
              </w:rPr>
              <w:fldChar w:fldCharType="end"/>
            </w:r>
          </w:hyperlink>
        </w:p>
        <w:p w14:paraId="409FCF3F" w14:textId="77777777" w:rsidR="00F644A4" w:rsidRPr="00715378" w:rsidRDefault="00F644A4" w:rsidP="00F644A4">
          <w:pPr>
            <w:pStyle w:val="Inhopg1"/>
            <w:tabs>
              <w:tab w:val="left" w:pos="360"/>
              <w:tab w:val="right" w:leader="dot" w:pos="8551"/>
            </w:tabs>
            <w:rPr>
              <w:rFonts w:ascii="Aptos" w:eastAsiaTheme="minorEastAsia" w:hAnsi="Aptos"/>
              <w:noProof/>
              <w:kern w:val="2"/>
              <w:sz w:val="24"/>
              <w:szCs w:val="24"/>
              <w:lang w:eastAsia="nl-NL"/>
              <w14:ligatures w14:val="standardContextual"/>
            </w:rPr>
          </w:pPr>
          <w:hyperlink w:anchor="_Toc190266338" w:history="1">
            <w:r w:rsidRPr="00715378">
              <w:rPr>
                <w:rStyle w:val="Hyperlink"/>
                <w:rFonts w:ascii="Aptos" w:eastAsia="Times New Roman" w:hAnsi="Aptos"/>
                <w:noProof/>
                <w:sz w:val="24"/>
                <w:szCs w:val="24"/>
                <w:lang w:eastAsia="nl-NL"/>
              </w:rPr>
              <w:t>4</w:t>
            </w:r>
            <w:r w:rsidRPr="00715378">
              <w:rPr>
                <w:rFonts w:ascii="Aptos" w:eastAsiaTheme="minorEastAsia" w:hAnsi="Aptos"/>
                <w:noProof/>
                <w:kern w:val="2"/>
                <w:sz w:val="24"/>
                <w:szCs w:val="24"/>
                <w:lang w:eastAsia="nl-NL"/>
                <w14:ligatures w14:val="standardContextual"/>
              </w:rPr>
              <w:tab/>
            </w:r>
            <w:r w:rsidRPr="00715378">
              <w:rPr>
                <w:rStyle w:val="Hyperlink"/>
                <w:rFonts w:ascii="Aptos" w:eastAsia="Times New Roman" w:hAnsi="Aptos"/>
                <w:noProof/>
                <w:sz w:val="24"/>
                <w:szCs w:val="24"/>
                <w:lang w:eastAsia="nl-NL"/>
              </w:rPr>
              <w:t>Testscenario’s</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_Toc190266338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10</w:t>
            </w:r>
            <w:r w:rsidRPr="00715378">
              <w:rPr>
                <w:rFonts w:ascii="Aptos" w:hAnsi="Aptos"/>
                <w:noProof/>
                <w:webHidden/>
                <w:sz w:val="24"/>
                <w:szCs w:val="24"/>
              </w:rPr>
              <w:fldChar w:fldCharType="end"/>
            </w:r>
          </w:hyperlink>
        </w:p>
        <w:p w14:paraId="4DDE8A03" w14:textId="77777777" w:rsidR="00F644A4" w:rsidRPr="00715378" w:rsidRDefault="00F644A4" w:rsidP="00F644A4">
          <w:pPr>
            <w:pStyle w:val="Inhopg2"/>
            <w:tabs>
              <w:tab w:val="left" w:pos="720"/>
              <w:tab w:val="right" w:leader="dot" w:pos="8551"/>
            </w:tabs>
            <w:rPr>
              <w:rFonts w:ascii="Aptos" w:eastAsiaTheme="minorEastAsia" w:hAnsi="Aptos"/>
              <w:noProof/>
              <w:kern w:val="2"/>
              <w:sz w:val="24"/>
              <w:szCs w:val="24"/>
              <w:lang w:eastAsia="nl-NL"/>
              <w14:ligatures w14:val="standardContextual"/>
            </w:rPr>
          </w:pPr>
          <w:hyperlink w:anchor="_Toc190266339" w:history="1">
            <w:r w:rsidRPr="00715378">
              <w:rPr>
                <w:rStyle w:val="Hyperlink"/>
                <w:rFonts w:ascii="Aptos" w:hAnsi="Aptos"/>
                <w:noProof/>
                <w:sz w:val="24"/>
                <w:szCs w:val="24"/>
              </w:rPr>
              <w:t>4.1</w:t>
            </w:r>
            <w:r w:rsidRPr="00715378">
              <w:rPr>
                <w:rFonts w:ascii="Aptos" w:eastAsiaTheme="minorEastAsia" w:hAnsi="Aptos"/>
                <w:noProof/>
                <w:kern w:val="2"/>
                <w:sz w:val="24"/>
                <w:szCs w:val="24"/>
                <w:lang w:eastAsia="nl-NL"/>
                <w14:ligatures w14:val="standardContextual"/>
              </w:rPr>
              <w:tab/>
            </w:r>
            <w:r w:rsidRPr="00715378">
              <w:rPr>
                <w:rStyle w:val="Hyperlink"/>
                <w:rFonts w:ascii="Aptos" w:hAnsi="Aptos"/>
                <w:noProof/>
                <w:sz w:val="24"/>
                <w:szCs w:val="24"/>
              </w:rPr>
              <w:t>Scenario’s</w:t>
            </w:r>
            <w:r w:rsidRPr="00715378">
              <w:rPr>
                <w:rFonts w:ascii="Aptos" w:hAnsi="Aptos"/>
                <w:noProof/>
                <w:webHidden/>
                <w:sz w:val="24"/>
                <w:szCs w:val="24"/>
              </w:rPr>
              <w:tab/>
            </w:r>
            <w:r w:rsidRPr="00715378">
              <w:rPr>
                <w:rFonts w:ascii="Aptos" w:hAnsi="Aptos"/>
                <w:noProof/>
                <w:webHidden/>
                <w:sz w:val="24"/>
                <w:szCs w:val="24"/>
              </w:rPr>
              <w:fldChar w:fldCharType="begin"/>
            </w:r>
            <w:r w:rsidRPr="00715378">
              <w:rPr>
                <w:rFonts w:ascii="Aptos" w:hAnsi="Aptos"/>
                <w:noProof/>
                <w:webHidden/>
                <w:sz w:val="24"/>
                <w:szCs w:val="24"/>
              </w:rPr>
              <w:instrText xml:space="preserve"> PAGEREF _Toc190266339 \h </w:instrText>
            </w:r>
            <w:r w:rsidRPr="00715378">
              <w:rPr>
                <w:rFonts w:ascii="Aptos" w:hAnsi="Aptos"/>
                <w:noProof/>
                <w:webHidden/>
                <w:sz w:val="24"/>
                <w:szCs w:val="24"/>
              </w:rPr>
            </w:r>
            <w:r w:rsidRPr="00715378">
              <w:rPr>
                <w:rFonts w:ascii="Aptos" w:hAnsi="Aptos"/>
                <w:noProof/>
                <w:webHidden/>
                <w:sz w:val="24"/>
                <w:szCs w:val="24"/>
              </w:rPr>
              <w:fldChar w:fldCharType="separate"/>
            </w:r>
            <w:r w:rsidRPr="00715378">
              <w:rPr>
                <w:rFonts w:ascii="Aptos" w:hAnsi="Aptos"/>
                <w:noProof/>
                <w:webHidden/>
                <w:sz w:val="24"/>
                <w:szCs w:val="24"/>
              </w:rPr>
              <w:t>10</w:t>
            </w:r>
            <w:r w:rsidRPr="00715378">
              <w:rPr>
                <w:rFonts w:ascii="Aptos" w:hAnsi="Aptos"/>
                <w:noProof/>
                <w:webHidden/>
                <w:sz w:val="24"/>
                <w:szCs w:val="24"/>
              </w:rPr>
              <w:fldChar w:fldCharType="end"/>
            </w:r>
          </w:hyperlink>
        </w:p>
        <w:p w14:paraId="6D618508" w14:textId="77777777" w:rsidR="00F644A4" w:rsidRPr="00715378" w:rsidRDefault="00F644A4" w:rsidP="00F644A4">
          <w:pPr>
            <w:rPr>
              <w:rFonts w:ascii="Aptos" w:hAnsi="Aptos"/>
              <w:sz w:val="24"/>
              <w:szCs w:val="24"/>
            </w:rPr>
          </w:pPr>
          <w:r w:rsidRPr="00715378">
            <w:rPr>
              <w:rFonts w:ascii="Aptos" w:hAnsi="Aptos"/>
              <w:b/>
              <w:bCs/>
              <w:sz w:val="24"/>
              <w:szCs w:val="24"/>
            </w:rPr>
            <w:fldChar w:fldCharType="end"/>
          </w:r>
        </w:p>
      </w:sdtContent>
    </w:sdt>
    <w:p w14:paraId="51396BFB" w14:textId="77777777" w:rsidR="00F644A4" w:rsidRPr="00715378" w:rsidRDefault="00F644A4" w:rsidP="00F644A4">
      <w:pPr>
        <w:rPr>
          <w:rFonts w:ascii="Aptos" w:hAnsi="Aptos"/>
          <w:sz w:val="24"/>
          <w:szCs w:val="24"/>
        </w:rPr>
      </w:pPr>
      <w:r w:rsidRPr="00715378">
        <w:rPr>
          <w:rFonts w:ascii="Aptos" w:hAnsi="Aptos"/>
          <w:sz w:val="24"/>
          <w:szCs w:val="24"/>
        </w:rPr>
        <w:br w:type="page"/>
      </w:r>
    </w:p>
    <w:p w14:paraId="22F06190" w14:textId="77777777" w:rsidR="00F644A4" w:rsidRPr="00715378" w:rsidRDefault="00F644A4" w:rsidP="00F644A4">
      <w:pPr>
        <w:pStyle w:val="Kop1"/>
        <w:rPr>
          <w:rFonts w:ascii="Aptos" w:hAnsi="Aptos"/>
          <w:color w:val="000000" w:themeColor="text1"/>
          <w:sz w:val="24"/>
          <w:szCs w:val="24"/>
        </w:rPr>
      </w:pPr>
      <w:bookmarkStart w:id="1" w:name="_Toc190266328"/>
      <w:r w:rsidRPr="00715378">
        <w:rPr>
          <w:rFonts w:ascii="Aptos" w:hAnsi="Aptos"/>
          <w:color w:val="000000" w:themeColor="text1"/>
          <w:sz w:val="24"/>
          <w:szCs w:val="24"/>
        </w:rPr>
        <w:lastRenderedPageBreak/>
        <w:t>Inleiding</w:t>
      </w:r>
      <w:bookmarkEnd w:id="1"/>
    </w:p>
    <w:p w14:paraId="7ADBA1EF" w14:textId="77777777" w:rsidR="00F644A4" w:rsidRPr="00715378" w:rsidRDefault="00F644A4" w:rsidP="00F644A4">
      <w:pPr>
        <w:spacing w:after="200" w:line="276" w:lineRule="auto"/>
        <w:jc w:val="both"/>
        <w:rPr>
          <w:rFonts w:ascii="Aptos" w:hAnsi="Aptos"/>
          <w:sz w:val="24"/>
          <w:szCs w:val="24"/>
        </w:rPr>
      </w:pPr>
      <w:r w:rsidRPr="00715378">
        <w:rPr>
          <w:rFonts w:ascii="Aptos" w:hAnsi="Aptos"/>
          <w:sz w:val="24"/>
          <w:szCs w:val="24"/>
        </w:rPr>
        <w:t>Dit testscript beschrijft de situatie voor het retourbericht van de Spoedeisende Hulp (SEH) naar de Ambulance (AMB). In een ander script beschrijven we het andere doel van het bericht patiëntidentificatie.</w:t>
      </w:r>
    </w:p>
    <w:p w14:paraId="56E038BF" w14:textId="77777777" w:rsidR="00F644A4" w:rsidRPr="00715378" w:rsidRDefault="00F644A4" w:rsidP="00F644A4">
      <w:pPr>
        <w:pStyle w:val="Kop2"/>
        <w:rPr>
          <w:rFonts w:ascii="Aptos" w:hAnsi="Aptos"/>
          <w:sz w:val="24"/>
          <w:szCs w:val="24"/>
        </w:rPr>
      </w:pPr>
      <w:bookmarkStart w:id="2" w:name="_Toc190266329"/>
      <w:r w:rsidRPr="00715378">
        <w:rPr>
          <w:rFonts w:ascii="Aptos" w:hAnsi="Aptos"/>
          <w:sz w:val="24"/>
          <w:szCs w:val="24"/>
        </w:rPr>
        <w:t>Uitgangspunten</w:t>
      </w:r>
      <w:bookmarkEnd w:id="2"/>
    </w:p>
    <w:p w14:paraId="72EDD904" w14:textId="77777777" w:rsidR="00F644A4" w:rsidRPr="00715378" w:rsidRDefault="00F644A4" w:rsidP="00F644A4">
      <w:pPr>
        <w:rPr>
          <w:rFonts w:ascii="Aptos" w:hAnsi="Aptos"/>
          <w:sz w:val="24"/>
          <w:szCs w:val="24"/>
        </w:rPr>
      </w:pPr>
      <w:r w:rsidRPr="00715378">
        <w:rPr>
          <w:rFonts w:ascii="Aptos" w:hAnsi="Aptos"/>
          <w:sz w:val="24"/>
          <w:szCs w:val="24"/>
        </w:rPr>
        <w:t>De basis voor het testen vormt de informatie uit de SEH. De SEH verpleegkundige stuurt een bericht naar de ambulance met feedback over de geleverde zorg en zo nodig informatie over de identiteit van de patiënt. De identiteit wordt teruggestuurd als deze niet gegeven is door de ambulance.</w:t>
      </w:r>
    </w:p>
    <w:p w14:paraId="29AB624B" w14:textId="77777777" w:rsidR="00F644A4" w:rsidRPr="00715378" w:rsidRDefault="00F644A4" w:rsidP="00F644A4">
      <w:pPr>
        <w:rPr>
          <w:rFonts w:ascii="Aptos" w:hAnsi="Aptos"/>
          <w:sz w:val="24"/>
          <w:szCs w:val="24"/>
        </w:rPr>
      </w:pPr>
    </w:p>
    <w:p w14:paraId="2EE6AA31" w14:textId="77777777" w:rsidR="00F644A4" w:rsidRPr="00715378" w:rsidRDefault="00F644A4" w:rsidP="00F644A4">
      <w:pPr>
        <w:rPr>
          <w:rFonts w:ascii="Aptos" w:hAnsi="Aptos"/>
          <w:sz w:val="24"/>
          <w:szCs w:val="24"/>
        </w:rPr>
      </w:pPr>
    </w:p>
    <w:p w14:paraId="621BF68F" w14:textId="77777777" w:rsidR="00F644A4" w:rsidRPr="00715378" w:rsidRDefault="00F644A4" w:rsidP="00F644A4">
      <w:pPr>
        <w:pStyle w:val="Kop1"/>
        <w:rPr>
          <w:rFonts w:ascii="Aptos" w:hAnsi="Aptos"/>
          <w:color w:val="000000" w:themeColor="text1"/>
          <w:sz w:val="24"/>
          <w:szCs w:val="24"/>
        </w:rPr>
      </w:pPr>
      <w:bookmarkStart w:id="3" w:name="_Toc190266330"/>
      <w:r w:rsidRPr="00715378">
        <w:rPr>
          <w:rFonts w:ascii="Aptos" w:hAnsi="Aptos"/>
          <w:color w:val="000000" w:themeColor="text1"/>
          <w:sz w:val="24"/>
          <w:szCs w:val="24"/>
        </w:rPr>
        <w:t>De uitwisseling</w:t>
      </w:r>
      <w:bookmarkEnd w:id="3"/>
    </w:p>
    <w:p w14:paraId="65CEC734" w14:textId="77777777" w:rsidR="00F644A4" w:rsidRPr="00715378" w:rsidRDefault="00F644A4" w:rsidP="00F644A4">
      <w:pPr>
        <w:contextualSpacing/>
        <w:rPr>
          <w:rFonts w:ascii="Aptos" w:hAnsi="Aptos"/>
          <w:sz w:val="24"/>
          <w:szCs w:val="24"/>
        </w:rPr>
      </w:pPr>
    </w:p>
    <w:p w14:paraId="48BD0E60" w14:textId="77777777" w:rsidR="00F644A4" w:rsidRPr="00715378" w:rsidRDefault="00F644A4" w:rsidP="00F644A4">
      <w:pPr>
        <w:pStyle w:val="Kop2"/>
        <w:rPr>
          <w:rFonts w:ascii="Aptos" w:hAnsi="Aptos"/>
          <w:sz w:val="24"/>
          <w:szCs w:val="24"/>
        </w:rPr>
      </w:pPr>
      <w:bookmarkStart w:id="4" w:name="_Toc190266331"/>
      <w:r w:rsidRPr="00715378">
        <w:rPr>
          <w:rFonts w:ascii="Aptos" w:hAnsi="Aptos"/>
          <w:sz w:val="24"/>
          <w:szCs w:val="24"/>
        </w:rPr>
        <w:t>Retourbericht</w:t>
      </w:r>
      <w:bookmarkEnd w:id="4"/>
    </w:p>
    <w:p w14:paraId="17DD55B7" w14:textId="77777777" w:rsidR="00F644A4" w:rsidRPr="00715378" w:rsidRDefault="00F644A4" w:rsidP="00F644A4">
      <w:pPr>
        <w:rPr>
          <w:rFonts w:ascii="Aptos" w:hAnsi="Aptos"/>
          <w:sz w:val="24"/>
          <w:szCs w:val="24"/>
        </w:rPr>
      </w:pPr>
      <w:r w:rsidRPr="00715378">
        <w:rPr>
          <w:rFonts w:ascii="Aptos" w:hAnsi="Aptos"/>
          <w:sz w:val="24"/>
          <w:szCs w:val="24"/>
        </w:rPr>
        <w:t xml:space="preserve">De </w:t>
      </w:r>
      <w:proofErr w:type="gramStart"/>
      <w:r w:rsidRPr="00715378">
        <w:rPr>
          <w:rFonts w:ascii="Aptos" w:hAnsi="Aptos"/>
          <w:sz w:val="24"/>
          <w:szCs w:val="24"/>
        </w:rPr>
        <w:t>SEH verpleegkundige</w:t>
      </w:r>
      <w:proofErr w:type="gramEnd"/>
      <w:r w:rsidRPr="00715378">
        <w:rPr>
          <w:rFonts w:ascii="Aptos" w:hAnsi="Aptos"/>
          <w:sz w:val="24"/>
          <w:szCs w:val="24"/>
        </w:rPr>
        <w:t xml:space="preserve"> zal dit bericht vullen met de informatie over de geleverde zorg.</w:t>
      </w:r>
    </w:p>
    <w:p w14:paraId="212E02FB" w14:textId="77777777" w:rsidR="00F644A4" w:rsidRPr="00715378" w:rsidRDefault="00F644A4" w:rsidP="00F644A4">
      <w:pPr>
        <w:rPr>
          <w:rFonts w:ascii="Aptos" w:hAnsi="Aptos"/>
          <w:sz w:val="24"/>
          <w:szCs w:val="24"/>
        </w:rPr>
      </w:pPr>
      <w:r w:rsidRPr="00715378">
        <w:rPr>
          <w:rFonts w:ascii="Aptos" w:hAnsi="Aptos"/>
          <w:sz w:val="24"/>
          <w:szCs w:val="24"/>
        </w:rPr>
        <w:t>Een retourbericht wordt getriggerd als de werkdiagnose vanuit de ambulance ongelijk is aan de ontslagdiagnose van de SEH. Daarnaast moet het mogelijk zijn om los van de werkdiagnose het bericht te versturen, bijvoorbeeld omdat er in de overdracht is verbeterd kan worden. Hiernaast kan een retourbericht ook getriggerd worden als het BSN vanuit de ambulance niet bekend was of als het BSN onjuist was (wordt in een ander document beschreven).</w:t>
      </w:r>
    </w:p>
    <w:p w14:paraId="7D35252E" w14:textId="77777777" w:rsidR="00F644A4" w:rsidRPr="00715378" w:rsidRDefault="00F644A4" w:rsidP="00F644A4">
      <w:pPr>
        <w:rPr>
          <w:rFonts w:ascii="Aptos" w:hAnsi="Aptos"/>
          <w:sz w:val="24"/>
          <w:szCs w:val="24"/>
        </w:rPr>
      </w:pPr>
      <w:r w:rsidRPr="00715378">
        <w:rPr>
          <w:rFonts w:ascii="Aptos" w:hAnsi="Aptos"/>
          <w:sz w:val="24"/>
          <w:szCs w:val="24"/>
        </w:rPr>
        <w:br w:type="page"/>
      </w:r>
    </w:p>
    <w:p w14:paraId="7AE05948" w14:textId="77777777" w:rsidR="00F644A4" w:rsidRPr="00715378" w:rsidRDefault="00F644A4" w:rsidP="00F644A4">
      <w:pPr>
        <w:pStyle w:val="Kop1"/>
        <w:rPr>
          <w:rFonts w:ascii="Aptos" w:hAnsi="Aptos"/>
          <w:color w:val="000000" w:themeColor="text1"/>
          <w:sz w:val="24"/>
          <w:szCs w:val="24"/>
        </w:rPr>
      </w:pPr>
      <w:bookmarkStart w:id="5" w:name="_Toc190266332"/>
      <w:r w:rsidRPr="00715378">
        <w:rPr>
          <w:rFonts w:ascii="Aptos" w:hAnsi="Aptos"/>
          <w:color w:val="000000" w:themeColor="text1"/>
          <w:sz w:val="24"/>
          <w:szCs w:val="24"/>
        </w:rPr>
        <w:lastRenderedPageBreak/>
        <w:t>Test patiënten</w:t>
      </w:r>
      <w:bookmarkEnd w:id="5"/>
    </w:p>
    <w:p w14:paraId="0BCE1DDD" w14:textId="77777777" w:rsidR="00F644A4" w:rsidRPr="00715378" w:rsidRDefault="00F644A4" w:rsidP="00F644A4">
      <w:pPr>
        <w:rPr>
          <w:rFonts w:ascii="Aptos" w:hAnsi="Aptos"/>
          <w:iCs/>
          <w:sz w:val="24"/>
          <w:szCs w:val="24"/>
        </w:rPr>
      </w:pPr>
      <w:r w:rsidRPr="00715378">
        <w:rPr>
          <w:rFonts w:ascii="Aptos" w:hAnsi="Aptos"/>
          <w:iCs/>
          <w:sz w:val="24"/>
          <w:szCs w:val="24"/>
        </w:rPr>
        <w:t xml:space="preserve">De verschillende patiënten welke gebruikt worden per testgeval worden apart in de mail verzonden, dit om te voorkomen dat de fictieve </w:t>
      </w:r>
      <w:proofErr w:type="spellStart"/>
      <w:r w:rsidRPr="00715378">
        <w:rPr>
          <w:rFonts w:ascii="Aptos" w:hAnsi="Aptos"/>
          <w:iCs/>
          <w:sz w:val="24"/>
          <w:szCs w:val="24"/>
        </w:rPr>
        <w:t>BSN’s</w:t>
      </w:r>
      <w:proofErr w:type="spellEnd"/>
      <w:r w:rsidRPr="00715378">
        <w:rPr>
          <w:rFonts w:ascii="Aptos" w:hAnsi="Aptos"/>
          <w:iCs/>
          <w:sz w:val="24"/>
          <w:szCs w:val="24"/>
        </w:rPr>
        <w:t xml:space="preserve"> al gebruikt gaan worden alvorens we gaan testen.</w:t>
      </w:r>
    </w:p>
    <w:p w14:paraId="7D5C60C0" w14:textId="77777777" w:rsidR="00F644A4" w:rsidRPr="00715378" w:rsidRDefault="00F644A4" w:rsidP="00F644A4">
      <w:pPr>
        <w:rPr>
          <w:rFonts w:ascii="Aptos" w:hAnsi="Aptos"/>
          <w:iCs/>
          <w:sz w:val="24"/>
          <w:szCs w:val="24"/>
        </w:rPr>
      </w:pPr>
      <w:r w:rsidRPr="00715378">
        <w:rPr>
          <w:rFonts w:ascii="Aptos" w:hAnsi="Aptos"/>
          <w:iCs/>
          <w:sz w:val="24"/>
          <w:szCs w:val="24"/>
        </w:rPr>
        <w:t>In de testdata komt met enige regelmaat bij datum/tijd T voor dat is de datum/tijd van het invoeren, dus als er bijvoorbeeld staat T – 30 minuten dan wordt bedoeld de datum van vandaag en het moment nu minus 30 minuten. Als antedateren lastig is in het systeem, dan mag je ook de automatisch gevulde datum en tijd gebruiken, maak wel duidelijk dat dit is gebeurd.</w:t>
      </w:r>
    </w:p>
    <w:p w14:paraId="5BF8B22A" w14:textId="77777777" w:rsidR="00F644A4" w:rsidRPr="00715378" w:rsidRDefault="00F644A4" w:rsidP="00F644A4">
      <w:pPr>
        <w:pStyle w:val="Kop2"/>
        <w:rPr>
          <w:rFonts w:ascii="Aptos" w:hAnsi="Aptos"/>
          <w:sz w:val="24"/>
          <w:szCs w:val="24"/>
        </w:rPr>
      </w:pPr>
      <w:bookmarkStart w:id="6" w:name="_Toc190266333"/>
      <w:bookmarkStart w:id="7" w:name="_Hlk189575928"/>
      <w:r w:rsidRPr="00715378">
        <w:rPr>
          <w:rFonts w:ascii="Aptos" w:hAnsi="Aptos"/>
          <w:sz w:val="24"/>
          <w:szCs w:val="24"/>
        </w:rPr>
        <w:t>Retourbericht (12) Medische toelichting</w:t>
      </w:r>
      <w:bookmarkEnd w:id="6"/>
    </w:p>
    <w:bookmarkEnd w:id="7"/>
    <w:p w14:paraId="6ED7DE61" w14:textId="77777777" w:rsidR="00F644A4" w:rsidRPr="00715378" w:rsidRDefault="00F644A4" w:rsidP="00F644A4">
      <w:pPr>
        <w:pStyle w:val="Geenafstand"/>
        <w:rPr>
          <w:rFonts w:ascii="Aptos" w:hAnsi="Aptos"/>
          <w:iCs/>
          <w:sz w:val="24"/>
          <w:szCs w:val="24"/>
        </w:rPr>
      </w:pPr>
      <w:r w:rsidRPr="00715378">
        <w:rPr>
          <w:rFonts w:ascii="Aptos" w:hAnsi="Aptos"/>
          <w:iCs/>
          <w:sz w:val="24"/>
          <w:szCs w:val="24"/>
        </w:rPr>
        <w:t>Bennie is door de politie met schuim op de lippen aangetroffen en is verminderd aanspreekbaar. De politie wist te achterhalen dat hij bekend is bij een cardioloog in een ziekenhuis op 60 km afstand. Voor de Ambulancezorgprofessional is dit geen optie en rijden naar een SEH op 10 min rijden. Ambulance vervoert Bennie naar de SEH, met een vooraankondiging, 44-jarige man met astma cardiale klachten, verminderd aanspreekbaar en is bekend bij ziekenhuis X. </w:t>
      </w:r>
    </w:p>
    <w:p w14:paraId="6A7B295F" w14:textId="77777777" w:rsidR="00F644A4" w:rsidRPr="00715378" w:rsidRDefault="00F644A4" w:rsidP="00F644A4">
      <w:pPr>
        <w:pStyle w:val="Geenafstand"/>
        <w:rPr>
          <w:rFonts w:ascii="Aptos" w:hAnsi="Aptos"/>
          <w:iCs/>
          <w:sz w:val="24"/>
          <w:szCs w:val="24"/>
        </w:rPr>
      </w:pPr>
      <w:r w:rsidRPr="00715378">
        <w:rPr>
          <w:rFonts w:ascii="Aptos" w:hAnsi="Aptos"/>
          <w:iCs/>
          <w:sz w:val="24"/>
          <w:szCs w:val="24"/>
        </w:rPr>
        <w:t>Bennie is na hulp op de SEH overgeplaatst naar de afdeling Cardiologie en de volgende dag ontslagen uit het ziekenhuis. Hij heeft een aanpassing gekregen van zijn medicatie.</w:t>
      </w:r>
    </w:p>
    <w:p w14:paraId="11EEFE5A" w14:textId="77777777" w:rsidR="00F644A4" w:rsidRPr="00715378" w:rsidRDefault="00F644A4" w:rsidP="00F644A4">
      <w:pPr>
        <w:pStyle w:val="Geenafstand"/>
        <w:rPr>
          <w:rFonts w:ascii="Aptos" w:hAnsi="Aptos"/>
          <w:b/>
          <w:bCs/>
          <w:sz w:val="24"/>
          <w:szCs w:val="24"/>
          <w:u w:val="single"/>
        </w:rPr>
      </w:pPr>
    </w:p>
    <w:p w14:paraId="18A07832" w14:textId="77777777" w:rsidR="00F644A4" w:rsidRPr="00715378" w:rsidRDefault="00F644A4" w:rsidP="00F644A4">
      <w:pPr>
        <w:pStyle w:val="Geenafstand"/>
        <w:rPr>
          <w:rFonts w:ascii="Aptos" w:hAnsi="Aptos"/>
          <w:b/>
          <w:bCs/>
          <w:sz w:val="24"/>
          <w:szCs w:val="24"/>
          <w:u w:val="single"/>
        </w:rPr>
      </w:pPr>
      <w:r w:rsidRPr="00715378">
        <w:rPr>
          <w:rFonts w:ascii="Aptos" w:hAnsi="Aptos"/>
          <w:b/>
          <w:bCs/>
          <w:sz w:val="24"/>
          <w:szCs w:val="24"/>
          <w:u w:val="single"/>
        </w:rPr>
        <w:t>Patiëntgegevens</w:t>
      </w:r>
    </w:p>
    <w:p w14:paraId="5F2FE42A" w14:textId="77777777" w:rsidR="00F644A4" w:rsidRPr="00715378" w:rsidRDefault="00F644A4" w:rsidP="00F644A4">
      <w:pPr>
        <w:pStyle w:val="Geenafstand"/>
        <w:rPr>
          <w:rFonts w:ascii="Aptos" w:hAnsi="Aptos"/>
          <w:sz w:val="24"/>
          <w:szCs w:val="24"/>
        </w:rPr>
      </w:pPr>
      <w:r w:rsidRPr="00715378">
        <w:rPr>
          <w:rFonts w:ascii="Aptos" w:hAnsi="Aptos"/>
          <w:sz w:val="24"/>
          <w:szCs w:val="24"/>
        </w:rPr>
        <w:t>Geslacht: op basis van bericht 8, 9 en 10</w:t>
      </w:r>
    </w:p>
    <w:p w14:paraId="4B50FC78" w14:textId="77777777" w:rsidR="00F644A4" w:rsidRPr="00715378" w:rsidRDefault="00F644A4" w:rsidP="00F644A4">
      <w:pPr>
        <w:pStyle w:val="Geenafstand"/>
        <w:rPr>
          <w:rFonts w:ascii="Aptos" w:hAnsi="Aptos"/>
          <w:sz w:val="24"/>
          <w:szCs w:val="24"/>
        </w:rPr>
      </w:pPr>
      <w:r w:rsidRPr="00715378">
        <w:rPr>
          <w:rFonts w:ascii="Aptos" w:hAnsi="Aptos"/>
          <w:sz w:val="24"/>
          <w:szCs w:val="24"/>
        </w:rPr>
        <w:t>Geboortedatum: op basis van bericht 8, 9 en 10</w:t>
      </w:r>
    </w:p>
    <w:p w14:paraId="7CF25FEE"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Calibri Light"/>
          <w:sz w:val="24"/>
          <w:szCs w:val="24"/>
          <w:lang w:eastAsia="nl-NL"/>
        </w:rPr>
        <w:t>  </w:t>
      </w:r>
    </w:p>
    <w:p w14:paraId="79573394"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Ritgegevens</w:t>
      </w:r>
    </w:p>
    <w:p w14:paraId="2162BA5D"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Ambulancevoorziening: van de te testen ambulancevoorziening</w:t>
      </w:r>
    </w:p>
    <w:p w14:paraId="63945687"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Ritnummer: op basis bericht 8, 9 en 10</w:t>
      </w:r>
    </w:p>
    <w:p w14:paraId="4CC86397"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3EA17CEF"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Toelichtingsgegevens</w:t>
      </w:r>
    </w:p>
    <w:p w14:paraId="5442B7F0"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Medische toelichting: Gezien medische voorgeschiedenis controle op medicatie, tabletje onder de tong.</w:t>
      </w:r>
    </w:p>
    <w:p w14:paraId="1E97473C"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Communicatie toelichting: Geen</w:t>
      </w:r>
    </w:p>
    <w:p w14:paraId="2C94827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585EF05E"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Diagnosebevestiging</w:t>
      </w:r>
    </w:p>
    <w:p w14:paraId="4D3822C2"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Akkoord werkdiagnose: JA</w:t>
      </w:r>
    </w:p>
    <w:p w14:paraId="7D9A59CB"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br w:type="page"/>
      </w:r>
    </w:p>
    <w:p w14:paraId="2573C17A" w14:textId="77777777" w:rsidR="00F644A4" w:rsidRPr="00715378" w:rsidRDefault="00F644A4" w:rsidP="00F644A4">
      <w:pPr>
        <w:pStyle w:val="Kop2"/>
        <w:rPr>
          <w:rFonts w:ascii="Aptos" w:hAnsi="Aptos"/>
          <w:sz w:val="24"/>
          <w:szCs w:val="24"/>
        </w:rPr>
      </w:pPr>
      <w:bookmarkStart w:id="8" w:name="_Toc190266334"/>
      <w:r w:rsidRPr="00715378">
        <w:rPr>
          <w:rFonts w:ascii="Aptos" w:hAnsi="Aptos"/>
          <w:sz w:val="24"/>
          <w:szCs w:val="24"/>
        </w:rPr>
        <w:lastRenderedPageBreak/>
        <w:t>Retourbericht (12) Communicatie toelichting</w:t>
      </w:r>
      <w:bookmarkEnd w:id="8"/>
    </w:p>
    <w:p w14:paraId="64D21B31"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 xml:space="preserve">Patiënt wordt </w:t>
      </w:r>
      <w:proofErr w:type="gramStart"/>
      <w:r w:rsidRPr="00715378">
        <w:rPr>
          <w:rFonts w:ascii="Aptos" w:eastAsia="Times New Roman" w:hAnsi="Aptos" w:cs="Calibri Light"/>
          <w:sz w:val="24"/>
          <w:szCs w:val="24"/>
          <w:lang w:eastAsia="nl-NL"/>
        </w:rPr>
        <w:t>binnen gebracht</w:t>
      </w:r>
      <w:proofErr w:type="gramEnd"/>
      <w:r w:rsidRPr="00715378">
        <w:rPr>
          <w:rFonts w:ascii="Aptos" w:eastAsia="Times New Roman" w:hAnsi="Aptos" w:cs="Calibri Light"/>
          <w:sz w:val="24"/>
          <w:szCs w:val="24"/>
          <w:lang w:eastAsia="nl-NL"/>
        </w:rPr>
        <w:t xml:space="preserve"> met hartritmestoornissen, dat is gecommuniceerd in bericht 10. De SEH werd daardoor een beetje overvallen, omdat er slechts 1 maal een bericht 9 werd verzonden waarin een enkel hartfilmpje was opgenomen. </w:t>
      </w:r>
    </w:p>
    <w:p w14:paraId="6B6A17A4"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De SEH had vaker een hartfilmpje, dus een bericht 9 willen ontvangen om zo op tijd de juiste opschaling te kunnen doen.</w:t>
      </w:r>
    </w:p>
    <w:p w14:paraId="6019DD8C"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Patiënt wordt na behandeling op de SEH, doorgeplaatst naar de afdeling Cardiologie.</w:t>
      </w:r>
    </w:p>
    <w:p w14:paraId="5B551E26"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6B726CEC" w14:textId="77777777" w:rsidR="00F644A4" w:rsidRPr="00715378" w:rsidRDefault="00F644A4" w:rsidP="00F644A4">
      <w:pPr>
        <w:pStyle w:val="Geenafstand"/>
        <w:rPr>
          <w:rFonts w:ascii="Aptos" w:hAnsi="Aptos"/>
          <w:b/>
          <w:bCs/>
          <w:sz w:val="24"/>
          <w:szCs w:val="24"/>
          <w:u w:val="single"/>
        </w:rPr>
      </w:pPr>
      <w:r w:rsidRPr="00715378">
        <w:rPr>
          <w:rFonts w:ascii="Aptos" w:hAnsi="Aptos"/>
          <w:b/>
          <w:bCs/>
          <w:sz w:val="24"/>
          <w:szCs w:val="24"/>
          <w:u w:val="single"/>
        </w:rPr>
        <w:t>Patiëntgegevens</w:t>
      </w:r>
    </w:p>
    <w:p w14:paraId="1FC980C3" w14:textId="77777777" w:rsidR="00F644A4" w:rsidRPr="00715378" w:rsidRDefault="00F644A4" w:rsidP="00F644A4">
      <w:pPr>
        <w:pStyle w:val="Geenafstand"/>
        <w:rPr>
          <w:rFonts w:ascii="Aptos" w:hAnsi="Aptos"/>
          <w:sz w:val="24"/>
          <w:szCs w:val="24"/>
        </w:rPr>
      </w:pPr>
      <w:r w:rsidRPr="00715378">
        <w:rPr>
          <w:rFonts w:ascii="Aptos" w:hAnsi="Aptos"/>
          <w:sz w:val="24"/>
          <w:szCs w:val="24"/>
        </w:rPr>
        <w:t>Geslacht: op basis van bericht 8, 9 en 10</w:t>
      </w:r>
    </w:p>
    <w:p w14:paraId="105D8964" w14:textId="77777777" w:rsidR="00F644A4" w:rsidRPr="00715378" w:rsidRDefault="00F644A4" w:rsidP="00F644A4">
      <w:pPr>
        <w:pStyle w:val="Geenafstand"/>
        <w:rPr>
          <w:rFonts w:ascii="Aptos" w:hAnsi="Aptos"/>
          <w:sz w:val="24"/>
          <w:szCs w:val="24"/>
        </w:rPr>
      </w:pPr>
      <w:r w:rsidRPr="00715378">
        <w:rPr>
          <w:rFonts w:ascii="Aptos" w:hAnsi="Aptos"/>
          <w:sz w:val="24"/>
          <w:szCs w:val="24"/>
        </w:rPr>
        <w:t>Geboortedatum: op basis van bericht 8, 9 en 10</w:t>
      </w:r>
    </w:p>
    <w:p w14:paraId="6F6C7EEB"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Calibri Light"/>
          <w:sz w:val="24"/>
          <w:szCs w:val="24"/>
          <w:lang w:eastAsia="nl-NL"/>
        </w:rPr>
        <w:t>  </w:t>
      </w:r>
    </w:p>
    <w:p w14:paraId="304DE30D"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Ritgegevens</w:t>
      </w:r>
    </w:p>
    <w:p w14:paraId="370C2FE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Ambulancevoorziening: van de te testen ambulancevoorziening</w:t>
      </w:r>
    </w:p>
    <w:p w14:paraId="69979ED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Ritnummer: op basis bericht 8, 9 en 10</w:t>
      </w:r>
    </w:p>
    <w:p w14:paraId="78B68994"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0DC8F84B"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Toelichtingsgegevens</w:t>
      </w:r>
    </w:p>
    <w:p w14:paraId="71E9FCBB"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Medische toelichting: Geen</w:t>
      </w:r>
    </w:p>
    <w:p w14:paraId="38918792"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Communicatie toelichting: In dit geval was het goed geweest om vaker een bericht 9 met hartfilmpje te verzenden.</w:t>
      </w:r>
    </w:p>
    <w:p w14:paraId="420ACCC6"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335E8E83"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Diagnosebevestiging</w:t>
      </w:r>
    </w:p>
    <w:p w14:paraId="4D8E1579"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Akkoord werkdiagnose: JA</w:t>
      </w:r>
    </w:p>
    <w:p w14:paraId="5EDAB3A6"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br w:type="page"/>
      </w:r>
    </w:p>
    <w:p w14:paraId="072AC857" w14:textId="77777777" w:rsidR="00F644A4" w:rsidRPr="00715378" w:rsidRDefault="00F644A4" w:rsidP="00F644A4">
      <w:pPr>
        <w:pStyle w:val="Kop2"/>
        <w:rPr>
          <w:rFonts w:ascii="Aptos" w:hAnsi="Aptos"/>
          <w:sz w:val="24"/>
          <w:szCs w:val="24"/>
        </w:rPr>
      </w:pPr>
      <w:bookmarkStart w:id="9" w:name="_Toc190266335"/>
      <w:r w:rsidRPr="00715378">
        <w:rPr>
          <w:rFonts w:ascii="Aptos" w:hAnsi="Aptos"/>
          <w:sz w:val="24"/>
          <w:szCs w:val="24"/>
        </w:rPr>
        <w:lastRenderedPageBreak/>
        <w:t>Retourbericht (12) Werkdiagnose Ja</w:t>
      </w:r>
      <w:bookmarkEnd w:id="9"/>
    </w:p>
    <w:p w14:paraId="0F546DB4"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 xml:space="preserve">Patiënt wordt op straat gevonden, vermoeden van epileptische aanval. Uit het dossier van de huisarts (via bericht spoedsamenvatting) komt de bevestiging van dit vermoeden.  </w:t>
      </w:r>
    </w:p>
    <w:p w14:paraId="3501396E" w14:textId="77777777" w:rsidR="00F644A4" w:rsidRPr="00715378" w:rsidRDefault="00F644A4" w:rsidP="00F644A4">
      <w:pPr>
        <w:pStyle w:val="Geenafstand"/>
        <w:rPr>
          <w:rFonts w:ascii="Aptos" w:hAnsi="Aptos"/>
          <w:b/>
          <w:bCs/>
          <w:sz w:val="24"/>
          <w:szCs w:val="24"/>
          <w:u w:val="single"/>
        </w:rPr>
      </w:pPr>
      <w:r w:rsidRPr="00715378">
        <w:rPr>
          <w:rFonts w:ascii="Aptos" w:hAnsi="Aptos"/>
          <w:b/>
          <w:bCs/>
          <w:sz w:val="24"/>
          <w:szCs w:val="24"/>
          <w:u w:val="single"/>
        </w:rPr>
        <w:t>Patiëntgegevens</w:t>
      </w:r>
    </w:p>
    <w:p w14:paraId="0B04FCCB" w14:textId="77777777" w:rsidR="00F644A4" w:rsidRPr="00715378" w:rsidRDefault="00F644A4" w:rsidP="00F644A4">
      <w:pPr>
        <w:pStyle w:val="Geenafstand"/>
        <w:rPr>
          <w:rFonts w:ascii="Aptos" w:hAnsi="Aptos"/>
          <w:sz w:val="24"/>
          <w:szCs w:val="24"/>
        </w:rPr>
      </w:pPr>
      <w:r w:rsidRPr="00715378">
        <w:rPr>
          <w:rFonts w:ascii="Aptos" w:hAnsi="Aptos"/>
          <w:sz w:val="24"/>
          <w:szCs w:val="24"/>
        </w:rPr>
        <w:t>Geslacht: op basis van bericht 8, 9 en 10</w:t>
      </w:r>
    </w:p>
    <w:p w14:paraId="5962A454" w14:textId="77777777" w:rsidR="00F644A4" w:rsidRPr="00715378" w:rsidRDefault="00F644A4" w:rsidP="00F644A4">
      <w:pPr>
        <w:pStyle w:val="Geenafstand"/>
        <w:rPr>
          <w:rFonts w:ascii="Aptos" w:hAnsi="Aptos"/>
          <w:sz w:val="24"/>
          <w:szCs w:val="24"/>
        </w:rPr>
      </w:pPr>
      <w:r w:rsidRPr="00715378">
        <w:rPr>
          <w:rFonts w:ascii="Aptos" w:hAnsi="Aptos"/>
          <w:sz w:val="24"/>
          <w:szCs w:val="24"/>
        </w:rPr>
        <w:t>Geboortedatum: op basis van bericht 8, 9 en 10</w:t>
      </w:r>
    </w:p>
    <w:p w14:paraId="38470747"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Calibri Light"/>
          <w:sz w:val="24"/>
          <w:szCs w:val="24"/>
          <w:lang w:eastAsia="nl-NL"/>
        </w:rPr>
        <w:t>  </w:t>
      </w:r>
    </w:p>
    <w:p w14:paraId="17EF03B1"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Ritgegevens</w:t>
      </w:r>
    </w:p>
    <w:p w14:paraId="476D490F"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Ambulancevoorziening: van de te testen ambulancevoorziening</w:t>
      </w:r>
    </w:p>
    <w:p w14:paraId="4698A149"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Ritnummer: op basis bericht 8, 9 en 10</w:t>
      </w:r>
    </w:p>
    <w:p w14:paraId="68704961"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36BC029A"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Toelichtingsgegevens</w:t>
      </w:r>
    </w:p>
    <w:p w14:paraId="65BCAB27"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Medische toelichting: Geen</w:t>
      </w:r>
    </w:p>
    <w:p w14:paraId="11FEF5E0"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Communicatie toelichting: Geen</w:t>
      </w:r>
    </w:p>
    <w:p w14:paraId="7D2B4BC4"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0106A3A8"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Diagnosebevestiging</w:t>
      </w:r>
    </w:p>
    <w:p w14:paraId="76C10479"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Akkoord werkdiagnose: JA</w:t>
      </w:r>
    </w:p>
    <w:p w14:paraId="65D588BF"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4BEBF741"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b/>
          <w:bCs/>
          <w:sz w:val="24"/>
          <w:szCs w:val="24"/>
          <w:lang w:eastAsia="nl-NL"/>
        </w:rPr>
        <w:t>NB</w:t>
      </w:r>
      <w:r w:rsidRPr="00715378">
        <w:rPr>
          <w:rFonts w:ascii="Aptos" w:eastAsia="Times New Roman" w:hAnsi="Aptos" w:cs="Calibri Light"/>
          <w:sz w:val="24"/>
          <w:szCs w:val="24"/>
          <w:lang w:eastAsia="nl-NL"/>
        </w:rPr>
        <w:t xml:space="preserve"> Uit overleg met de regio’s waar men al gebruik maakt van deze uitwisseling is het de ervaring dat door de verschillende codesystemen (</w:t>
      </w:r>
      <w:proofErr w:type="spellStart"/>
      <w:r w:rsidRPr="00715378">
        <w:rPr>
          <w:rFonts w:ascii="Aptos" w:eastAsia="Times New Roman" w:hAnsi="Aptos" w:cs="Calibri Light"/>
          <w:sz w:val="24"/>
          <w:szCs w:val="24"/>
          <w:lang w:eastAsia="nl-NL"/>
        </w:rPr>
        <w:t>Snomed</w:t>
      </w:r>
      <w:proofErr w:type="spellEnd"/>
      <w:r w:rsidRPr="00715378">
        <w:rPr>
          <w:rFonts w:ascii="Aptos" w:eastAsia="Times New Roman" w:hAnsi="Aptos" w:cs="Calibri Light"/>
          <w:sz w:val="24"/>
          <w:szCs w:val="24"/>
          <w:lang w:eastAsia="nl-NL"/>
        </w:rPr>
        <w:t xml:space="preserve"> CT </w:t>
      </w:r>
      <w:proofErr w:type="spellStart"/>
      <w:r w:rsidRPr="00715378">
        <w:rPr>
          <w:rFonts w:ascii="Aptos" w:eastAsia="Times New Roman" w:hAnsi="Aptos" w:cs="Calibri Light"/>
          <w:sz w:val="24"/>
          <w:szCs w:val="24"/>
          <w:lang w:eastAsia="nl-NL"/>
        </w:rPr>
        <w:t>vs</w:t>
      </w:r>
      <w:proofErr w:type="spellEnd"/>
      <w:r w:rsidRPr="00715378">
        <w:rPr>
          <w:rFonts w:ascii="Aptos" w:eastAsia="Times New Roman" w:hAnsi="Aptos" w:cs="Calibri Light"/>
          <w:sz w:val="24"/>
          <w:szCs w:val="24"/>
          <w:lang w:eastAsia="nl-NL"/>
        </w:rPr>
        <w:t xml:space="preserve"> ICD-10) gerede kans is dat er een afwijking is. In sommige regio’s wordt daarom altijd een feedback van de werkdiagnose verstuurd.</w:t>
      </w:r>
    </w:p>
    <w:p w14:paraId="367959B9"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br w:type="page"/>
      </w:r>
    </w:p>
    <w:p w14:paraId="6873D144" w14:textId="77777777" w:rsidR="00F644A4" w:rsidRPr="00715378" w:rsidRDefault="00F644A4" w:rsidP="00F644A4">
      <w:pPr>
        <w:pStyle w:val="Kop2"/>
        <w:rPr>
          <w:rFonts w:ascii="Aptos" w:hAnsi="Aptos"/>
          <w:sz w:val="24"/>
          <w:szCs w:val="24"/>
        </w:rPr>
      </w:pPr>
      <w:bookmarkStart w:id="10" w:name="_Toc190266336"/>
      <w:r w:rsidRPr="00715378">
        <w:rPr>
          <w:rFonts w:ascii="Aptos" w:hAnsi="Aptos"/>
          <w:sz w:val="24"/>
          <w:szCs w:val="24"/>
        </w:rPr>
        <w:lastRenderedPageBreak/>
        <w:t>Retourbericht (12) Werkdiagnose Nee</w:t>
      </w:r>
      <w:bookmarkEnd w:id="10"/>
    </w:p>
    <w:p w14:paraId="3E300D59"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 xml:space="preserve">Patiënt wordt op straat gevonden, vermoeden van epileptische aanval. Uit het dossier van de huisarts (via bericht spoedsamenvatting) komt de bevestiging van dit vermoeden.  Bij afleveren van de patiënt ter controle blijkt dat het om een CVA gaat en is er tijdens de korte rit geen actie ondernomen. </w:t>
      </w:r>
    </w:p>
    <w:p w14:paraId="547CDB88"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De SEH geeft het advies om verder te onderzoeken, ondanks de ogenschijnlijk juiste eerste conclusie. Als dat gedaan was, was de constatering geweest dat er behandeld moet worden op de CVA.</w:t>
      </w:r>
    </w:p>
    <w:p w14:paraId="54FEE631" w14:textId="77777777" w:rsidR="00F644A4" w:rsidRPr="00715378" w:rsidRDefault="00F644A4" w:rsidP="00F644A4">
      <w:pPr>
        <w:pStyle w:val="Geenafstand"/>
        <w:rPr>
          <w:rFonts w:ascii="Aptos" w:hAnsi="Aptos"/>
          <w:b/>
          <w:bCs/>
          <w:sz w:val="24"/>
          <w:szCs w:val="24"/>
          <w:u w:val="single"/>
        </w:rPr>
      </w:pPr>
      <w:r w:rsidRPr="00715378">
        <w:rPr>
          <w:rFonts w:ascii="Aptos" w:hAnsi="Aptos"/>
          <w:b/>
          <w:bCs/>
          <w:sz w:val="24"/>
          <w:szCs w:val="24"/>
          <w:u w:val="single"/>
        </w:rPr>
        <w:t>Patiëntgegevens</w:t>
      </w:r>
    </w:p>
    <w:p w14:paraId="51D1D452" w14:textId="77777777" w:rsidR="00F644A4" w:rsidRPr="00715378" w:rsidRDefault="00F644A4" w:rsidP="00F644A4">
      <w:pPr>
        <w:pStyle w:val="Geenafstand"/>
        <w:rPr>
          <w:rFonts w:ascii="Aptos" w:hAnsi="Aptos"/>
          <w:sz w:val="24"/>
          <w:szCs w:val="24"/>
        </w:rPr>
      </w:pPr>
      <w:r w:rsidRPr="00715378">
        <w:rPr>
          <w:rFonts w:ascii="Aptos" w:hAnsi="Aptos"/>
          <w:sz w:val="24"/>
          <w:szCs w:val="24"/>
        </w:rPr>
        <w:t>Geslacht: op basis van bericht 8, 9 en 10</w:t>
      </w:r>
    </w:p>
    <w:p w14:paraId="79CB248E" w14:textId="77777777" w:rsidR="00F644A4" w:rsidRPr="00715378" w:rsidRDefault="00F644A4" w:rsidP="00F644A4">
      <w:pPr>
        <w:pStyle w:val="Geenafstand"/>
        <w:rPr>
          <w:rFonts w:ascii="Aptos" w:hAnsi="Aptos"/>
          <w:sz w:val="24"/>
          <w:szCs w:val="24"/>
        </w:rPr>
      </w:pPr>
      <w:r w:rsidRPr="00715378">
        <w:rPr>
          <w:rFonts w:ascii="Aptos" w:hAnsi="Aptos"/>
          <w:sz w:val="24"/>
          <w:szCs w:val="24"/>
        </w:rPr>
        <w:t>Geboortedatum: op basis van bericht 8, 9 en 10</w:t>
      </w:r>
    </w:p>
    <w:p w14:paraId="01464277"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Calibri Light"/>
          <w:sz w:val="24"/>
          <w:szCs w:val="24"/>
          <w:lang w:eastAsia="nl-NL"/>
        </w:rPr>
        <w:t>  </w:t>
      </w:r>
    </w:p>
    <w:p w14:paraId="7F7091D7"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Ritgegevens</w:t>
      </w:r>
    </w:p>
    <w:p w14:paraId="1C97D14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Ambulancevoorziening: van de te testen ambulancevoorziening</w:t>
      </w:r>
    </w:p>
    <w:p w14:paraId="07456772"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Ritnummer: op basis bericht 8, 9 en 10</w:t>
      </w:r>
    </w:p>
    <w:p w14:paraId="0C9E262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2A2B7B2B"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Toelichtingsgegevens</w:t>
      </w:r>
    </w:p>
    <w:p w14:paraId="6120ECE5"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Medische toelichting: Geen</w:t>
      </w:r>
    </w:p>
    <w:p w14:paraId="472D09F2"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Communicatie toelichting: Geen</w:t>
      </w:r>
    </w:p>
    <w:p w14:paraId="25E37350"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21CB9B35"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Diagnosebevestiging</w:t>
      </w:r>
    </w:p>
    <w:p w14:paraId="1B0DFD40"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Akkoord werkdiagnose: Nee</w:t>
      </w:r>
    </w:p>
    <w:p w14:paraId="02B92E2F"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Diagnosegegevens SEH</w:t>
      </w:r>
    </w:p>
    <w:p w14:paraId="152D81D1"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b/>
        <w:t xml:space="preserve">Code ontslagdiagnose (ICD-10 of </w:t>
      </w:r>
      <w:proofErr w:type="spellStart"/>
      <w:r w:rsidRPr="00715378">
        <w:rPr>
          <w:rFonts w:ascii="Aptos" w:eastAsia="Times New Roman" w:hAnsi="Aptos" w:cs="Calibri Light"/>
          <w:sz w:val="24"/>
          <w:szCs w:val="24"/>
          <w:lang w:eastAsia="nl-NL"/>
        </w:rPr>
        <w:t>Snomed</w:t>
      </w:r>
      <w:proofErr w:type="spellEnd"/>
      <w:r w:rsidRPr="00715378">
        <w:rPr>
          <w:rFonts w:ascii="Aptos" w:eastAsia="Times New Roman" w:hAnsi="Aptos" w:cs="Calibri Light"/>
          <w:sz w:val="24"/>
          <w:szCs w:val="24"/>
          <w:lang w:eastAsia="nl-NL"/>
        </w:rPr>
        <w:t xml:space="preserve"> CT): 230690007</w:t>
      </w:r>
    </w:p>
    <w:p w14:paraId="0DD9E002"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b/>
        <w:t>Titel ontslagdiagnose: cerebrovasculair accident</w:t>
      </w:r>
    </w:p>
    <w:p w14:paraId="7A73763A"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b/>
        <w:t>Omschrijving ontslagdiagnose: uitval van lichaamsfuncties zou moeten leiden tot nader onderzoek.</w:t>
      </w:r>
    </w:p>
    <w:p w14:paraId="3A8B968B"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181B158F"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b/>
          <w:bCs/>
          <w:sz w:val="24"/>
          <w:szCs w:val="24"/>
          <w:lang w:eastAsia="nl-NL"/>
        </w:rPr>
        <w:t>NB</w:t>
      </w:r>
      <w:r w:rsidRPr="00715378">
        <w:rPr>
          <w:rFonts w:ascii="Aptos" w:eastAsia="Times New Roman" w:hAnsi="Aptos" w:cs="Calibri Light"/>
          <w:sz w:val="24"/>
          <w:szCs w:val="24"/>
          <w:lang w:eastAsia="nl-NL"/>
        </w:rPr>
        <w:t xml:space="preserve"> Uit overleg met de regio’s waar men al gebruik maakt van deze uitwisseling is het de ervaring dat door de verschillende codesystemen (</w:t>
      </w:r>
      <w:proofErr w:type="spellStart"/>
      <w:r w:rsidRPr="00715378">
        <w:rPr>
          <w:rFonts w:ascii="Aptos" w:eastAsia="Times New Roman" w:hAnsi="Aptos" w:cs="Calibri Light"/>
          <w:sz w:val="24"/>
          <w:szCs w:val="24"/>
          <w:lang w:eastAsia="nl-NL"/>
        </w:rPr>
        <w:t>Snomed</w:t>
      </w:r>
      <w:proofErr w:type="spellEnd"/>
      <w:r w:rsidRPr="00715378">
        <w:rPr>
          <w:rFonts w:ascii="Aptos" w:eastAsia="Times New Roman" w:hAnsi="Aptos" w:cs="Calibri Light"/>
          <w:sz w:val="24"/>
          <w:szCs w:val="24"/>
          <w:lang w:eastAsia="nl-NL"/>
        </w:rPr>
        <w:t xml:space="preserve"> CT </w:t>
      </w:r>
      <w:proofErr w:type="spellStart"/>
      <w:r w:rsidRPr="00715378">
        <w:rPr>
          <w:rFonts w:ascii="Aptos" w:eastAsia="Times New Roman" w:hAnsi="Aptos" w:cs="Calibri Light"/>
          <w:sz w:val="24"/>
          <w:szCs w:val="24"/>
          <w:lang w:eastAsia="nl-NL"/>
        </w:rPr>
        <w:t>vs</w:t>
      </w:r>
      <w:proofErr w:type="spellEnd"/>
      <w:r w:rsidRPr="00715378">
        <w:rPr>
          <w:rFonts w:ascii="Aptos" w:eastAsia="Times New Roman" w:hAnsi="Aptos" w:cs="Calibri Light"/>
          <w:sz w:val="24"/>
          <w:szCs w:val="24"/>
          <w:lang w:eastAsia="nl-NL"/>
        </w:rPr>
        <w:t xml:space="preserve"> ICD-10) gerede kans is dat er een afwijking is. In sommige regio’s wordt daarom altijd een feedback van de werkdiagnose verstuurd.</w:t>
      </w:r>
    </w:p>
    <w:p w14:paraId="6216D83A"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21721BA3"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b/>
          <w:bCs/>
          <w:sz w:val="24"/>
          <w:szCs w:val="24"/>
          <w:lang w:eastAsia="nl-NL"/>
        </w:rPr>
        <w:t>NB</w:t>
      </w:r>
      <w:r w:rsidRPr="00715378">
        <w:rPr>
          <w:rFonts w:ascii="Aptos" w:eastAsia="Times New Roman" w:hAnsi="Aptos" w:cs="Calibri Light"/>
          <w:sz w:val="24"/>
          <w:szCs w:val="24"/>
          <w:lang w:eastAsia="nl-NL"/>
        </w:rPr>
        <w:t xml:space="preserve"> Anders dan in de beschrijving in Art-Decor staat zou de omschrijving ontslagdiagnose alleen gevuld mogen worden ingeval er geen ICD-10 of </w:t>
      </w:r>
      <w:proofErr w:type="spellStart"/>
      <w:r w:rsidRPr="00715378">
        <w:rPr>
          <w:rFonts w:ascii="Aptos" w:eastAsia="Times New Roman" w:hAnsi="Aptos" w:cs="Calibri Light"/>
          <w:sz w:val="24"/>
          <w:szCs w:val="24"/>
          <w:lang w:eastAsia="nl-NL"/>
        </w:rPr>
        <w:t>Snomed</w:t>
      </w:r>
      <w:proofErr w:type="spellEnd"/>
      <w:r w:rsidRPr="00715378">
        <w:rPr>
          <w:rFonts w:ascii="Aptos" w:eastAsia="Times New Roman" w:hAnsi="Aptos" w:cs="Calibri Light"/>
          <w:sz w:val="24"/>
          <w:szCs w:val="24"/>
          <w:lang w:eastAsia="nl-NL"/>
        </w:rPr>
        <w:t xml:space="preserve"> CT codering is gebruikt. Tijdens de toelichting op het bericht bleek dat hier wel degelijk informatie in mag worden gezet ook bij ICD-10 of </w:t>
      </w:r>
      <w:proofErr w:type="spellStart"/>
      <w:r w:rsidRPr="00715378">
        <w:rPr>
          <w:rFonts w:ascii="Aptos" w:eastAsia="Times New Roman" w:hAnsi="Aptos" w:cs="Calibri Light"/>
          <w:sz w:val="24"/>
          <w:szCs w:val="24"/>
          <w:lang w:eastAsia="nl-NL"/>
        </w:rPr>
        <w:t>Snomed</w:t>
      </w:r>
      <w:proofErr w:type="spellEnd"/>
      <w:r w:rsidRPr="00715378">
        <w:rPr>
          <w:rFonts w:ascii="Aptos" w:eastAsia="Times New Roman" w:hAnsi="Aptos" w:cs="Calibri Light"/>
          <w:sz w:val="24"/>
          <w:szCs w:val="24"/>
          <w:lang w:eastAsia="nl-NL"/>
        </w:rPr>
        <w:t xml:space="preserve"> CT.</w:t>
      </w:r>
    </w:p>
    <w:p w14:paraId="319B0BA4"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p>
    <w:p w14:paraId="241A5ABC" w14:textId="77777777" w:rsidR="00F644A4" w:rsidRPr="00715378" w:rsidRDefault="00F644A4" w:rsidP="00F644A4">
      <w:pPr>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br w:type="page"/>
      </w:r>
    </w:p>
    <w:p w14:paraId="2217B511" w14:textId="77777777" w:rsidR="00F644A4" w:rsidRPr="00715378" w:rsidRDefault="00F644A4" w:rsidP="00F644A4">
      <w:pPr>
        <w:pStyle w:val="Kop2"/>
        <w:rPr>
          <w:rFonts w:ascii="Aptos" w:hAnsi="Aptos"/>
          <w:sz w:val="24"/>
          <w:szCs w:val="24"/>
        </w:rPr>
      </w:pPr>
      <w:bookmarkStart w:id="11" w:name="_Toc190266337"/>
      <w:r w:rsidRPr="00715378">
        <w:rPr>
          <w:rFonts w:ascii="Aptos" w:hAnsi="Aptos"/>
          <w:sz w:val="24"/>
          <w:szCs w:val="24"/>
        </w:rPr>
        <w:lastRenderedPageBreak/>
        <w:t>Retourbericht (12) BSN</w:t>
      </w:r>
      <w:bookmarkEnd w:id="11"/>
    </w:p>
    <w:p w14:paraId="028A0DB1" w14:textId="77777777" w:rsidR="00F644A4" w:rsidRPr="00715378" w:rsidRDefault="00F644A4" w:rsidP="00F644A4">
      <w:pPr>
        <w:pStyle w:val="Geenafstand"/>
        <w:rPr>
          <w:rFonts w:ascii="Aptos" w:hAnsi="Aptos"/>
          <w:iCs/>
          <w:sz w:val="24"/>
          <w:szCs w:val="24"/>
        </w:rPr>
      </w:pPr>
      <w:r w:rsidRPr="00715378">
        <w:rPr>
          <w:rFonts w:ascii="Aptos" w:hAnsi="Aptos"/>
          <w:iCs/>
          <w:sz w:val="24"/>
          <w:szCs w:val="24"/>
        </w:rPr>
        <w:t>Patiënt is ingezonden zonder BSN. Het ziekenhuis stelt het juiste BSN en de identiteit vast. Zij koppelen dit terug aan de ambulancedienst.</w:t>
      </w:r>
    </w:p>
    <w:p w14:paraId="053C01D7" w14:textId="77777777" w:rsidR="00F644A4" w:rsidRPr="00715378" w:rsidRDefault="00F644A4" w:rsidP="00F644A4">
      <w:pPr>
        <w:pStyle w:val="Geenafstand"/>
        <w:rPr>
          <w:rFonts w:ascii="Aptos" w:hAnsi="Aptos"/>
          <w:b/>
          <w:bCs/>
          <w:sz w:val="24"/>
          <w:szCs w:val="24"/>
          <w:u w:val="single"/>
        </w:rPr>
      </w:pPr>
    </w:p>
    <w:p w14:paraId="6A1F53F8" w14:textId="77777777" w:rsidR="00F644A4" w:rsidRPr="00715378" w:rsidRDefault="00F644A4" w:rsidP="00F644A4">
      <w:pPr>
        <w:pStyle w:val="Geenafstand"/>
        <w:rPr>
          <w:rFonts w:ascii="Aptos" w:hAnsi="Aptos"/>
          <w:b/>
          <w:bCs/>
          <w:sz w:val="24"/>
          <w:szCs w:val="24"/>
          <w:u w:val="single"/>
        </w:rPr>
      </w:pPr>
      <w:r w:rsidRPr="00715378">
        <w:rPr>
          <w:rFonts w:ascii="Aptos" w:hAnsi="Aptos"/>
          <w:b/>
          <w:bCs/>
          <w:sz w:val="24"/>
          <w:szCs w:val="24"/>
          <w:u w:val="single"/>
        </w:rPr>
        <w:t>Patiëntgegevens</w:t>
      </w:r>
    </w:p>
    <w:p w14:paraId="4EE55123"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Segoe UI"/>
          <w:sz w:val="24"/>
          <w:szCs w:val="24"/>
          <w:lang w:eastAsia="nl-NL"/>
        </w:rPr>
        <w:t>BSN: (in te vullen)</w:t>
      </w:r>
    </w:p>
    <w:p w14:paraId="4E668687"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Segoe UI"/>
          <w:sz w:val="24"/>
          <w:szCs w:val="24"/>
          <w:lang w:eastAsia="nl-NL"/>
        </w:rPr>
        <w:t>Geslacht:</w:t>
      </w:r>
    </w:p>
    <w:p w14:paraId="4E43C893"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r w:rsidRPr="00715378">
        <w:rPr>
          <w:rFonts w:ascii="Aptos" w:eastAsia="Times New Roman" w:hAnsi="Aptos" w:cs="Segoe UI"/>
          <w:sz w:val="24"/>
          <w:szCs w:val="24"/>
          <w:lang w:eastAsia="nl-NL"/>
        </w:rPr>
        <w:t>Geboortedatum:</w:t>
      </w:r>
    </w:p>
    <w:p w14:paraId="19729FF3" w14:textId="77777777" w:rsidR="00F644A4" w:rsidRPr="00715378" w:rsidRDefault="00F644A4" w:rsidP="00F644A4">
      <w:pPr>
        <w:spacing w:line="240" w:lineRule="auto"/>
        <w:textAlignment w:val="baseline"/>
        <w:rPr>
          <w:rFonts w:ascii="Aptos" w:eastAsia="Times New Roman" w:hAnsi="Aptos" w:cs="Segoe UI"/>
          <w:sz w:val="24"/>
          <w:szCs w:val="24"/>
          <w:lang w:eastAsia="nl-NL"/>
        </w:rPr>
      </w:pPr>
    </w:p>
    <w:p w14:paraId="5D6EDA02" w14:textId="77777777" w:rsidR="00F644A4" w:rsidRPr="00715378" w:rsidRDefault="00F644A4" w:rsidP="00F644A4">
      <w:pPr>
        <w:spacing w:line="240" w:lineRule="auto"/>
        <w:textAlignment w:val="baseline"/>
        <w:rPr>
          <w:rFonts w:ascii="Aptos" w:eastAsia="Times New Roman" w:hAnsi="Aptos" w:cs="Calibri Light"/>
          <w:b/>
          <w:bCs/>
          <w:sz w:val="24"/>
          <w:szCs w:val="24"/>
          <w:u w:val="single"/>
          <w:lang w:eastAsia="nl-NL"/>
        </w:rPr>
      </w:pPr>
      <w:r w:rsidRPr="00715378">
        <w:rPr>
          <w:rFonts w:ascii="Aptos" w:eastAsia="Times New Roman" w:hAnsi="Aptos" w:cs="Calibri Light"/>
          <w:b/>
          <w:bCs/>
          <w:sz w:val="24"/>
          <w:szCs w:val="24"/>
          <w:u w:val="single"/>
          <w:lang w:eastAsia="nl-NL"/>
        </w:rPr>
        <w:t>Ritgegevens</w:t>
      </w:r>
    </w:p>
    <w:p w14:paraId="00AE696E"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Ambulancevoorziening: van de te testen ambulancevoorziening</w:t>
      </w:r>
    </w:p>
    <w:p w14:paraId="3E0F4740"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Ritnummer: op basis bericht 8, 9 en 10</w:t>
      </w:r>
    </w:p>
    <w:p w14:paraId="6B2D351F" w14:textId="77777777" w:rsidR="00F644A4" w:rsidRPr="00715378" w:rsidRDefault="00F644A4" w:rsidP="00F644A4">
      <w:pPr>
        <w:spacing w:line="240" w:lineRule="auto"/>
        <w:textAlignment w:val="baseline"/>
        <w:rPr>
          <w:rFonts w:ascii="Aptos" w:eastAsia="Times New Roman" w:hAnsi="Aptos" w:cs="Calibri Light"/>
          <w:sz w:val="24"/>
          <w:szCs w:val="24"/>
          <w:lang w:eastAsia="nl-NL"/>
        </w:rPr>
      </w:pPr>
      <w:r w:rsidRPr="00715378">
        <w:rPr>
          <w:rFonts w:ascii="Aptos" w:eastAsia="Times New Roman" w:hAnsi="Aptos" w:cs="Calibri Light"/>
          <w:sz w:val="24"/>
          <w:szCs w:val="24"/>
          <w:lang w:eastAsia="nl-NL"/>
        </w:rPr>
        <w:t> </w:t>
      </w:r>
    </w:p>
    <w:p w14:paraId="405BC785" w14:textId="77777777" w:rsidR="00F644A4" w:rsidRPr="00715378" w:rsidRDefault="00F644A4" w:rsidP="00F644A4">
      <w:pPr>
        <w:pStyle w:val="Kop1"/>
        <w:rPr>
          <w:rFonts w:ascii="Aptos" w:eastAsia="Times New Roman" w:hAnsi="Aptos"/>
          <w:color w:val="000000" w:themeColor="text1"/>
          <w:sz w:val="24"/>
          <w:szCs w:val="24"/>
          <w:lang w:eastAsia="nl-NL"/>
        </w:rPr>
      </w:pPr>
      <w:bookmarkStart w:id="12" w:name="_Toc190266338"/>
      <w:r w:rsidRPr="00715378">
        <w:rPr>
          <w:rFonts w:ascii="Aptos" w:eastAsia="Times New Roman" w:hAnsi="Aptos"/>
          <w:color w:val="000000" w:themeColor="text1"/>
          <w:sz w:val="24"/>
          <w:szCs w:val="24"/>
          <w:lang w:eastAsia="nl-NL"/>
        </w:rPr>
        <w:t>Testscenario’s</w:t>
      </w:r>
      <w:bookmarkEnd w:id="12"/>
    </w:p>
    <w:p w14:paraId="1C020A77" w14:textId="77777777" w:rsidR="00F644A4" w:rsidRPr="00715378" w:rsidRDefault="00F644A4" w:rsidP="00F644A4">
      <w:pPr>
        <w:rPr>
          <w:rFonts w:ascii="Aptos" w:hAnsi="Aptos"/>
          <w:sz w:val="24"/>
          <w:szCs w:val="24"/>
        </w:rPr>
      </w:pPr>
      <w:r w:rsidRPr="00715378">
        <w:rPr>
          <w:rFonts w:ascii="Aptos" w:hAnsi="Aptos"/>
          <w:sz w:val="24"/>
          <w:szCs w:val="24"/>
        </w:rPr>
        <w:t>Onderstaand worden de verschillende testscenario’s voor het versturen van berichten naar specifieke ontvanger (push verkeer) beschreven welke getest kunnen worden. Er zijn algemene testscenario’s welke bij elk bericht uitgevoerd kunnen worden.</w:t>
      </w:r>
      <w:r w:rsidRPr="00715378">
        <w:rPr>
          <w:rFonts w:ascii="Aptos" w:hAnsi="Aptos"/>
          <w:sz w:val="24"/>
          <w:szCs w:val="24"/>
        </w:rPr>
        <w:br/>
        <w:t>Ook zijn er specifieke scenario’s welke bericht specifiek zijn.</w:t>
      </w:r>
    </w:p>
    <w:p w14:paraId="15584635" w14:textId="77777777" w:rsidR="00F644A4" w:rsidRPr="00715378" w:rsidRDefault="00F644A4" w:rsidP="00F644A4">
      <w:pPr>
        <w:rPr>
          <w:rFonts w:ascii="Aptos" w:hAnsi="Aptos"/>
          <w:sz w:val="24"/>
          <w:szCs w:val="24"/>
        </w:rPr>
      </w:pPr>
      <w:r w:rsidRPr="00715378">
        <w:rPr>
          <w:rFonts w:ascii="Aptos" w:hAnsi="Aptos"/>
          <w:sz w:val="24"/>
          <w:szCs w:val="24"/>
        </w:rPr>
        <w:t>Het zou kunnen dat een testscenario niet uit te voeren is deze kan dan overgeslagen worden.</w:t>
      </w:r>
    </w:p>
    <w:p w14:paraId="768A23F6" w14:textId="77777777" w:rsidR="00F644A4" w:rsidRPr="00715378" w:rsidRDefault="00F644A4" w:rsidP="00F644A4">
      <w:pPr>
        <w:rPr>
          <w:rFonts w:ascii="Aptos" w:hAnsi="Aptos"/>
          <w:sz w:val="24"/>
          <w:szCs w:val="24"/>
        </w:rPr>
      </w:pPr>
      <w:r w:rsidRPr="00715378">
        <w:rPr>
          <w:rFonts w:ascii="Aptos" w:hAnsi="Aptos"/>
          <w:sz w:val="24"/>
          <w:szCs w:val="24"/>
        </w:rPr>
        <w:t>Dit document is een levend document en zal worden uitgebreid met specifieke testgevallen die de gebruikers zelf nog willen testen.</w:t>
      </w:r>
    </w:p>
    <w:p w14:paraId="2C9283DD" w14:textId="77777777" w:rsidR="00F644A4" w:rsidRPr="00715378" w:rsidRDefault="00F644A4" w:rsidP="00F644A4">
      <w:pPr>
        <w:rPr>
          <w:rFonts w:ascii="Aptos" w:hAnsi="Aptos"/>
          <w:sz w:val="24"/>
          <w:szCs w:val="24"/>
        </w:rPr>
      </w:pPr>
      <w:r w:rsidRPr="00715378">
        <w:rPr>
          <w:rFonts w:ascii="Aptos" w:hAnsi="Aptos"/>
          <w:sz w:val="24"/>
          <w:szCs w:val="24"/>
        </w:rPr>
        <w:t>De testuitvoering is relatief eenvoudig in het systeem van de SEH wordt de invoer gedaan volgens het in hoofdstuk drie aangegeven geval. Na invullen telkens een schermafdruk maken van het ingevoerde, zodat later kan worden gecontroleerd of alles wat is opgevoerd ook in het bericht is opgenomen. Dit wordt door middel van een bericht verzonden aan het systeem van de ambulancevoorziening. Na verwerking door het ambulancesysteem tonen van de informatie en vergelijken met de ingevoerde data. Eventueel een analyse van het bericht. Maak van de getoonde informatie in het ambulancesysteem ook schermprints.</w:t>
      </w:r>
    </w:p>
    <w:p w14:paraId="0BD9738E" w14:textId="77777777" w:rsidR="00F644A4" w:rsidRPr="00715378" w:rsidRDefault="00F644A4" w:rsidP="00F644A4">
      <w:pPr>
        <w:rPr>
          <w:rFonts w:ascii="Aptos" w:hAnsi="Aptos"/>
          <w:sz w:val="24"/>
          <w:szCs w:val="24"/>
        </w:rPr>
      </w:pPr>
    </w:p>
    <w:p w14:paraId="3032BFE4" w14:textId="77777777" w:rsidR="00F644A4" w:rsidRPr="00715378" w:rsidRDefault="00F644A4" w:rsidP="00F644A4">
      <w:pPr>
        <w:pStyle w:val="Kop2"/>
        <w:rPr>
          <w:rFonts w:ascii="Aptos" w:hAnsi="Aptos"/>
          <w:sz w:val="24"/>
          <w:szCs w:val="24"/>
        </w:rPr>
      </w:pPr>
      <w:bookmarkStart w:id="13" w:name="_Toc136849100"/>
      <w:bookmarkStart w:id="14" w:name="_Toc137211383"/>
      <w:bookmarkStart w:id="15" w:name="_Toc190266339"/>
      <w:r w:rsidRPr="00715378">
        <w:rPr>
          <w:rFonts w:ascii="Aptos" w:hAnsi="Aptos"/>
          <w:sz w:val="24"/>
          <w:szCs w:val="24"/>
        </w:rPr>
        <w:t>Scenario’s</w:t>
      </w:r>
      <w:bookmarkEnd w:id="13"/>
      <w:bookmarkEnd w:id="14"/>
      <w:bookmarkEnd w:id="15"/>
    </w:p>
    <w:p w14:paraId="25F8553D" w14:textId="77777777" w:rsidR="00F644A4" w:rsidRPr="00715378" w:rsidRDefault="00F644A4" w:rsidP="00F644A4">
      <w:pPr>
        <w:rPr>
          <w:rFonts w:ascii="Aptos" w:hAnsi="Aptos"/>
          <w:sz w:val="24"/>
          <w:szCs w:val="24"/>
        </w:rPr>
      </w:pPr>
    </w:p>
    <w:p w14:paraId="42EABC9B"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 xml:space="preserve">Diagnose op de SEH is gelijk aan de diagnose op AMBU </w:t>
      </w:r>
      <w:r w:rsidRPr="00715378">
        <w:rPr>
          <w:rFonts w:ascii="Aptos" w:hAnsi="Aptos"/>
          <w:sz w:val="24"/>
          <w:szCs w:val="24"/>
        </w:rPr>
        <w:sym w:font="Wingdings" w:char="F0E0"/>
      </w:r>
      <w:r w:rsidRPr="00715378">
        <w:rPr>
          <w:rFonts w:ascii="Aptos" w:hAnsi="Aptos"/>
          <w:sz w:val="24"/>
          <w:szCs w:val="24"/>
        </w:rPr>
        <w:t xml:space="preserve"> geen feedback, maar het kan natuurlijk wel</w:t>
      </w:r>
    </w:p>
    <w:p w14:paraId="42527008"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 xml:space="preserve">Diagnose op de SEH is niet gelijk aan de diagnose op de AMBU </w:t>
      </w:r>
      <w:r w:rsidRPr="00715378">
        <w:rPr>
          <w:rFonts w:ascii="Aptos" w:hAnsi="Aptos"/>
          <w:sz w:val="24"/>
          <w:szCs w:val="24"/>
        </w:rPr>
        <w:sym w:font="Wingdings" w:char="F0E0"/>
      </w:r>
      <w:r w:rsidRPr="00715378">
        <w:rPr>
          <w:rFonts w:ascii="Aptos" w:hAnsi="Aptos"/>
          <w:sz w:val="24"/>
          <w:szCs w:val="24"/>
        </w:rPr>
        <w:t xml:space="preserve"> wel feedback</w:t>
      </w:r>
    </w:p>
    <w:p w14:paraId="6FA0C80F"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Met medisch inhoudelijke overdracht en communicatie.</w:t>
      </w:r>
    </w:p>
    <w:p w14:paraId="0627C989"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Zonder medisch inhoudelijke overdracht en communicatie.</w:t>
      </w:r>
    </w:p>
    <w:p w14:paraId="3F6B3767"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 xml:space="preserve">Geen BSN bekend op de AMBU </w:t>
      </w:r>
      <w:r w:rsidRPr="00715378">
        <w:rPr>
          <w:rFonts w:ascii="Aptos" w:hAnsi="Aptos"/>
          <w:sz w:val="24"/>
          <w:szCs w:val="24"/>
        </w:rPr>
        <w:sym w:font="Wingdings" w:char="F0E0"/>
      </w:r>
      <w:r w:rsidRPr="00715378">
        <w:rPr>
          <w:rFonts w:ascii="Aptos" w:hAnsi="Aptos"/>
          <w:sz w:val="24"/>
          <w:szCs w:val="24"/>
        </w:rPr>
        <w:t xml:space="preserve"> feedback (buiten scope)</w:t>
      </w:r>
    </w:p>
    <w:p w14:paraId="0F3951D3" w14:textId="77777777" w:rsidR="00F644A4" w:rsidRPr="00715378" w:rsidRDefault="00F644A4" w:rsidP="00F644A4">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 xml:space="preserve">Onjuiste BSN op de AMBU </w:t>
      </w:r>
      <w:r w:rsidRPr="00715378">
        <w:rPr>
          <w:rFonts w:ascii="Aptos" w:hAnsi="Aptos"/>
          <w:sz w:val="24"/>
          <w:szCs w:val="24"/>
        </w:rPr>
        <w:sym w:font="Wingdings" w:char="F0E0"/>
      </w:r>
      <w:r w:rsidRPr="00715378">
        <w:rPr>
          <w:rFonts w:ascii="Aptos" w:hAnsi="Aptos"/>
          <w:sz w:val="24"/>
          <w:szCs w:val="24"/>
        </w:rPr>
        <w:t xml:space="preserve"> feedback (buiten scope)</w:t>
      </w:r>
    </w:p>
    <w:p w14:paraId="7EBA7D47" w14:textId="2862B20E" w:rsidR="00A41AE2" w:rsidRDefault="00F644A4" w:rsidP="00715378">
      <w:pPr>
        <w:pStyle w:val="Lijstalinea"/>
        <w:numPr>
          <w:ilvl w:val="0"/>
          <w:numId w:val="37"/>
        </w:numPr>
        <w:suppressAutoHyphens/>
        <w:spacing w:line="240" w:lineRule="auto"/>
        <w:contextualSpacing w:val="0"/>
        <w:rPr>
          <w:rFonts w:ascii="Aptos" w:hAnsi="Aptos"/>
          <w:sz w:val="24"/>
          <w:szCs w:val="24"/>
        </w:rPr>
      </w:pPr>
      <w:r w:rsidRPr="00715378">
        <w:rPr>
          <w:rFonts w:ascii="Aptos" w:hAnsi="Aptos"/>
          <w:sz w:val="24"/>
          <w:szCs w:val="24"/>
        </w:rPr>
        <w:t xml:space="preserve">BSN bekend op de AMBU </w:t>
      </w:r>
      <w:r w:rsidRPr="00715378">
        <w:rPr>
          <w:rFonts w:ascii="Aptos" w:hAnsi="Aptos"/>
          <w:sz w:val="24"/>
          <w:szCs w:val="24"/>
        </w:rPr>
        <w:sym w:font="Wingdings" w:char="F0E0"/>
      </w:r>
      <w:r w:rsidRPr="00715378">
        <w:rPr>
          <w:rFonts w:ascii="Aptos" w:hAnsi="Aptos"/>
          <w:sz w:val="24"/>
          <w:szCs w:val="24"/>
        </w:rPr>
        <w:t xml:space="preserve"> geen feedback (buiten scope)</w:t>
      </w:r>
    </w:p>
    <w:p w14:paraId="343C3C86" w14:textId="77777777" w:rsidR="00715378" w:rsidRDefault="00715378" w:rsidP="00715378">
      <w:pPr>
        <w:suppressAutoHyphens/>
        <w:spacing w:line="240" w:lineRule="auto"/>
        <w:rPr>
          <w:rFonts w:ascii="Aptos" w:hAnsi="Aptos"/>
          <w:sz w:val="24"/>
          <w:szCs w:val="24"/>
        </w:rPr>
      </w:pPr>
    </w:p>
    <w:p w14:paraId="7DE108C2" w14:textId="77777777" w:rsidR="00715378" w:rsidRDefault="00715378" w:rsidP="00715378">
      <w:pPr>
        <w:suppressAutoHyphens/>
        <w:spacing w:line="240" w:lineRule="auto"/>
        <w:rPr>
          <w:rFonts w:ascii="Aptos" w:hAnsi="Aptos"/>
          <w:sz w:val="24"/>
          <w:szCs w:val="24"/>
        </w:rPr>
      </w:pPr>
    </w:p>
    <w:p w14:paraId="2AAF7FFE" w14:textId="77777777" w:rsidR="00715378" w:rsidRDefault="00715378" w:rsidP="00715378">
      <w:pPr>
        <w:suppressAutoHyphens/>
        <w:spacing w:line="240" w:lineRule="auto"/>
        <w:rPr>
          <w:rFonts w:ascii="Aptos" w:hAnsi="Aptos"/>
          <w:sz w:val="24"/>
          <w:szCs w:val="24"/>
        </w:rPr>
      </w:pPr>
    </w:p>
    <w:p w14:paraId="60B484E3" w14:textId="77777777" w:rsidR="00715378" w:rsidRPr="00715378" w:rsidRDefault="00715378" w:rsidP="00715378">
      <w:pPr>
        <w:suppressAutoHyphens/>
        <w:spacing w:line="240" w:lineRule="auto"/>
        <w:rPr>
          <w:rFonts w:ascii="Aptos" w:hAnsi="Aptos"/>
          <w:sz w:val="24"/>
          <w:szCs w:val="24"/>
        </w:rPr>
      </w:pPr>
    </w:p>
    <w:sectPr w:rsidR="00715378" w:rsidRPr="00715378" w:rsidSect="00E82059">
      <w:headerReference w:type="default" r:id="rId12"/>
      <w:footerReference w:type="default" r:id="rId13"/>
      <w:headerReference w:type="first" r:id="rId14"/>
      <w:footerReference w:type="first" r:id="rId15"/>
      <w:pgSz w:w="11906" w:h="16838"/>
      <w:pgMar w:top="1417" w:right="1417" w:bottom="1417" w:left="1417" w:header="708"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0826" w14:textId="77777777" w:rsidR="004973D2" w:rsidRDefault="004973D2" w:rsidP="009279E3">
      <w:pPr>
        <w:spacing w:line="240" w:lineRule="auto"/>
      </w:pPr>
      <w:r>
        <w:separator/>
      </w:r>
    </w:p>
  </w:endnote>
  <w:endnote w:type="continuationSeparator" w:id="0">
    <w:p w14:paraId="10445CF6" w14:textId="77777777" w:rsidR="004973D2" w:rsidRDefault="004973D2" w:rsidP="00927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Baskerville">
    <w:altName w:val="Baskerville Old Fac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1753969627"/>
      <w:docPartObj>
        <w:docPartGallery w:val="Page Numbers (Bottom of Page)"/>
        <w:docPartUnique/>
      </w:docPartObj>
    </w:sdtPr>
    <w:sdtContent>
      <w:sdt>
        <w:sdtPr>
          <w:rPr>
            <w:rFonts w:asciiTheme="minorHAnsi" w:hAnsiTheme="minorHAnsi"/>
            <w:sz w:val="16"/>
            <w:szCs w:val="16"/>
          </w:rPr>
          <w:id w:val="-1705238520"/>
          <w:docPartObj>
            <w:docPartGallery w:val="Page Numbers (Top of Page)"/>
            <w:docPartUnique/>
          </w:docPartObj>
        </w:sdtPr>
        <w:sdtContent>
          <w:sdt>
            <w:sdtPr>
              <w:rPr>
                <w:rFonts w:asciiTheme="minorHAnsi" w:hAnsiTheme="minorHAnsi"/>
                <w:sz w:val="16"/>
                <w:szCs w:val="16"/>
              </w:rPr>
              <w:id w:val="-2074648538"/>
              <w:docPartObj>
                <w:docPartGallery w:val="Page Numbers (Bottom of Page)"/>
                <w:docPartUnique/>
              </w:docPartObj>
            </w:sdtPr>
            <w:sdtContent>
              <w:p w14:paraId="54C39C8E" w14:textId="72FBDBD2" w:rsidR="00C20996" w:rsidRPr="00980CB9" w:rsidRDefault="00FB2107" w:rsidP="00B568E7">
                <w:pPr>
                  <w:pStyle w:val="Voettekst"/>
                  <w:jc w:val="center"/>
                  <w:rPr>
                    <w:rFonts w:asciiTheme="minorHAnsi" w:hAnsiTheme="minorHAnsi" w:cstheme="minorHAnsi"/>
                    <w:color w:val="00B5FF" w:themeColor="accent2"/>
                    <w:sz w:val="16"/>
                    <w:szCs w:val="16"/>
                  </w:rPr>
                </w:pPr>
                <w:r w:rsidRPr="00980CB9">
                  <w:rPr>
                    <w:rFonts w:asciiTheme="minorHAnsi" w:hAnsiTheme="minorHAnsi" w:cstheme="minorHAnsi"/>
                    <w:color w:val="00B5FF" w:themeColor="accent2"/>
                    <w:sz w:val="16"/>
                    <w:szCs w:val="16"/>
                  </w:rPr>
                  <w:tab/>
                </w:r>
                <w:r w:rsidR="00B568E7" w:rsidRPr="00980CB9">
                  <w:rPr>
                    <w:rFonts w:asciiTheme="minorHAnsi" w:hAnsiTheme="minorHAnsi" w:cstheme="minorHAnsi"/>
                    <w:noProof/>
                    <w:color w:val="00B5FF" w:themeColor="accent2"/>
                    <w:sz w:val="16"/>
                    <w:szCs w:val="16"/>
                  </w:rPr>
                  <w:drawing>
                    <wp:inline distT="0" distB="0" distL="0" distR="0" wp14:anchorId="1641A7FF" wp14:editId="0011F8F7">
                      <wp:extent cx="571500" cy="370205"/>
                      <wp:effectExtent l="0" t="0" r="0" b="0"/>
                      <wp:docPr id="1460894771" name="Afbeelding 7" descr="Afbeelding met logo, symbool,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94771" name="Afbeelding 7" descr="Afbeelding met logo, symbool,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1500" cy="370205"/>
                              </a:xfrm>
                              <a:prstGeom prst="rect">
                                <a:avLst/>
                              </a:prstGeom>
                            </pic:spPr>
                          </pic:pic>
                        </a:graphicData>
                      </a:graphic>
                    </wp:inline>
                  </w:drawing>
                </w:r>
                <w:r w:rsidRPr="00980CB9">
                  <w:rPr>
                    <w:rFonts w:asciiTheme="minorHAnsi" w:hAnsiTheme="minorHAnsi" w:cstheme="minorHAnsi"/>
                    <w:color w:val="00B5FF" w:themeColor="accent2"/>
                    <w:sz w:val="16"/>
                    <w:szCs w:val="16"/>
                  </w:rPr>
                  <w:tab/>
                </w:r>
                <w:r w:rsidR="00890432" w:rsidRPr="00980CB9">
                  <w:rPr>
                    <w:rFonts w:asciiTheme="minorHAnsi" w:hAnsiTheme="minorHAnsi" w:cstheme="minorHAnsi"/>
                    <w:bCs/>
                    <w:sz w:val="16"/>
                    <w:szCs w:val="16"/>
                  </w:rPr>
                  <w:fldChar w:fldCharType="begin"/>
                </w:r>
                <w:r w:rsidRPr="00980CB9">
                  <w:rPr>
                    <w:rFonts w:asciiTheme="minorHAnsi" w:hAnsiTheme="minorHAnsi" w:cstheme="minorHAnsi"/>
                    <w:bCs/>
                    <w:sz w:val="16"/>
                    <w:szCs w:val="16"/>
                  </w:rPr>
                  <w:instrText>PAGE</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r w:rsidRPr="00980CB9">
                  <w:rPr>
                    <w:rFonts w:asciiTheme="minorHAnsi" w:hAnsiTheme="minorHAnsi" w:cstheme="minorHAnsi"/>
                    <w:sz w:val="16"/>
                    <w:szCs w:val="16"/>
                  </w:rPr>
                  <w:t xml:space="preserve"> / </w:t>
                </w:r>
                <w:r w:rsidR="00890432" w:rsidRPr="00980CB9">
                  <w:rPr>
                    <w:rFonts w:asciiTheme="minorHAnsi" w:hAnsiTheme="minorHAnsi" w:cstheme="minorHAnsi"/>
                    <w:bCs/>
                    <w:sz w:val="16"/>
                    <w:szCs w:val="16"/>
                  </w:rPr>
                  <w:fldChar w:fldCharType="begin"/>
                </w:r>
                <w:r w:rsidRPr="00980CB9">
                  <w:rPr>
                    <w:rFonts w:asciiTheme="minorHAnsi" w:hAnsiTheme="minorHAnsi" w:cstheme="minorHAnsi"/>
                    <w:bCs/>
                    <w:sz w:val="16"/>
                    <w:szCs w:val="16"/>
                  </w:rPr>
                  <w:instrText>NUMPAGES</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CDD73" w14:textId="220C150A" w:rsidR="004C7BEB" w:rsidRDefault="004C7BEB">
    <w:pPr>
      <w:pStyle w:val="Voettekst"/>
    </w:pPr>
    <w:r>
      <w:rPr>
        <w:rFonts w:ascii="Baskerville" w:hAnsi="Baskerville"/>
        <w:b/>
        <w:noProof/>
      </w:rPr>
      <w:drawing>
        <wp:anchor distT="0" distB="0" distL="114300" distR="114300" simplePos="0" relativeHeight="251658240" behindDoc="0" locked="0" layoutInCell="1" allowOverlap="1" wp14:anchorId="2B126930" wp14:editId="1A478FB0">
          <wp:simplePos x="0" y="0"/>
          <wp:positionH relativeFrom="margin">
            <wp:posOffset>-899795</wp:posOffset>
          </wp:positionH>
          <wp:positionV relativeFrom="margin">
            <wp:posOffset>6425565</wp:posOffset>
          </wp:positionV>
          <wp:extent cx="7597775" cy="2425065"/>
          <wp:effectExtent l="0" t="0" r="0" b="635"/>
          <wp:wrapThrough wrapText="bothSides">
            <wp:wrapPolygon edited="0">
              <wp:start x="1625" y="2149"/>
              <wp:lineTo x="0" y="2715"/>
              <wp:lineTo x="0" y="6900"/>
              <wp:lineTo x="1697" y="7805"/>
              <wp:lineTo x="578" y="9615"/>
              <wp:lineTo x="0" y="9954"/>
              <wp:lineTo x="0" y="21493"/>
              <wp:lineTo x="19280" y="21493"/>
              <wp:lineTo x="19425" y="21493"/>
              <wp:lineTo x="19497" y="20927"/>
              <wp:lineTo x="19027" y="18665"/>
              <wp:lineTo x="19641" y="16855"/>
              <wp:lineTo x="19858" y="16742"/>
              <wp:lineTo x="19894" y="16063"/>
              <wp:lineTo x="19677" y="15045"/>
              <wp:lineTo x="19750" y="13461"/>
              <wp:lineTo x="18991" y="13348"/>
              <wp:lineTo x="11987" y="13235"/>
              <wp:lineTo x="11048" y="11086"/>
              <wp:lineTo x="10579" y="10746"/>
              <wp:lineTo x="8160" y="9502"/>
              <wp:lineTo x="7185" y="8258"/>
              <wp:lineTo x="6824" y="7579"/>
              <wp:lineTo x="5055" y="6222"/>
              <wp:lineTo x="4513" y="5995"/>
              <wp:lineTo x="3791" y="4185"/>
              <wp:lineTo x="3755" y="2149"/>
              <wp:lineTo x="1625" y="2149"/>
            </wp:wrapPolygon>
          </wp:wrapThrough>
          <wp:docPr id="430303476" name="Afbeelding 6" descr="Afbeelding met Graphics, grafische vormgeving, Kleurrijkheid,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03476" name="Afbeelding 6" descr="Afbeelding met Graphics, grafische vormgeving, Kleurrijkheid,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97775" cy="2425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2102A" w14:textId="77777777" w:rsidR="004973D2" w:rsidRDefault="004973D2" w:rsidP="009279E3">
      <w:pPr>
        <w:spacing w:line="240" w:lineRule="auto"/>
      </w:pPr>
      <w:bookmarkStart w:id="0" w:name="_Hlk479176170"/>
      <w:bookmarkEnd w:id="0"/>
      <w:r>
        <w:separator/>
      </w:r>
    </w:p>
  </w:footnote>
  <w:footnote w:type="continuationSeparator" w:id="0">
    <w:p w14:paraId="04B03DBB" w14:textId="77777777" w:rsidR="004973D2" w:rsidRDefault="004973D2" w:rsidP="00927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27AE" w14:textId="11D068AF" w:rsidR="009279E3" w:rsidRDefault="009279E3">
    <w:pPr>
      <w:pStyle w:val="Koptekst"/>
    </w:pPr>
  </w:p>
  <w:p w14:paraId="356FF4D6" w14:textId="77777777" w:rsidR="009279E3" w:rsidRDefault="009279E3">
    <w:pPr>
      <w:pStyle w:val="Koptekst"/>
    </w:pPr>
  </w:p>
  <w:p w14:paraId="2310792E" w14:textId="7C54D45A" w:rsidR="009279E3" w:rsidRDefault="009279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D429" w14:textId="39A7C147" w:rsidR="00CC6CE8" w:rsidRDefault="00D022B4">
    <w:pPr>
      <w:pStyle w:val="Koptekst"/>
    </w:pPr>
    <w:r>
      <w:rPr>
        <w:noProof/>
      </w:rPr>
      <w:drawing>
        <wp:inline distT="0" distB="0" distL="0" distR="0" wp14:anchorId="5B3CF72D" wp14:editId="73AE9469">
          <wp:extent cx="1574800" cy="1198898"/>
          <wp:effectExtent l="0" t="0" r="0" b="0"/>
          <wp:docPr id="90858925"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925" name="Afbeelding 1" descr="Afbeelding met Lettertype, Graphics, teks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74800" cy="1198898"/>
                  </a:xfrm>
                  <a:prstGeom prst="rect">
                    <a:avLst/>
                  </a:prstGeom>
                </pic:spPr>
              </pic:pic>
            </a:graphicData>
          </a:graphic>
        </wp:inline>
      </w:drawing>
    </w:r>
  </w:p>
  <w:p w14:paraId="2A9F0778" w14:textId="4D89298E" w:rsidR="00CC6CE8" w:rsidRDefault="00CC6C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EB8"/>
    <w:multiLevelType w:val="hybridMultilevel"/>
    <w:tmpl w:val="3356D930"/>
    <w:lvl w:ilvl="0" w:tplc="0413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B0F04"/>
    <w:multiLevelType w:val="hybridMultilevel"/>
    <w:tmpl w:val="4BFEA93E"/>
    <w:lvl w:ilvl="0" w:tplc="A178E5C0">
      <w:start w:val="1"/>
      <w:numFmt w:val="bullet"/>
      <w:lvlText w:val="ü"/>
      <w:lvlJc w:val="left"/>
      <w:pPr>
        <w:ind w:left="720" w:hanging="360"/>
      </w:pPr>
      <w:rPr>
        <w:rFonts w:ascii="Wingdings" w:hAnsi="Wingdings" w:hint="default"/>
      </w:rPr>
    </w:lvl>
    <w:lvl w:ilvl="1" w:tplc="88386982">
      <w:start w:val="1"/>
      <w:numFmt w:val="bullet"/>
      <w:lvlText w:val="o"/>
      <w:lvlJc w:val="left"/>
      <w:pPr>
        <w:ind w:left="1440" w:hanging="360"/>
      </w:pPr>
      <w:rPr>
        <w:rFonts w:ascii="Courier New" w:hAnsi="Courier New" w:hint="default"/>
      </w:rPr>
    </w:lvl>
    <w:lvl w:ilvl="2" w:tplc="1220AD48">
      <w:start w:val="1"/>
      <w:numFmt w:val="bullet"/>
      <w:lvlText w:val=""/>
      <w:lvlJc w:val="left"/>
      <w:pPr>
        <w:ind w:left="2160" w:hanging="360"/>
      </w:pPr>
      <w:rPr>
        <w:rFonts w:ascii="Wingdings" w:hAnsi="Wingdings" w:hint="default"/>
      </w:rPr>
    </w:lvl>
    <w:lvl w:ilvl="3" w:tplc="36746588">
      <w:start w:val="1"/>
      <w:numFmt w:val="bullet"/>
      <w:lvlText w:val=""/>
      <w:lvlJc w:val="left"/>
      <w:pPr>
        <w:ind w:left="2880" w:hanging="360"/>
      </w:pPr>
      <w:rPr>
        <w:rFonts w:ascii="Symbol" w:hAnsi="Symbol" w:hint="default"/>
      </w:rPr>
    </w:lvl>
    <w:lvl w:ilvl="4" w:tplc="973446D8">
      <w:start w:val="1"/>
      <w:numFmt w:val="bullet"/>
      <w:lvlText w:val="o"/>
      <w:lvlJc w:val="left"/>
      <w:pPr>
        <w:ind w:left="3600" w:hanging="360"/>
      </w:pPr>
      <w:rPr>
        <w:rFonts w:ascii="Courier New" w:hAnsi="Courier New" w:hint="default"/>
      </w:rPr>
    </w:lvl>
    <w:lvl w:ilvl="5" w:tplc="4656A610">
      <w:start w:val="1"/>
      <w:numFmt w:val="bullet"/>
      <w:lvlText w:val=""/>
      <w:lvlJc w:val="left"/>
      <w:pPr>
        <w:ind w:left="4320" w:hanging="360"/>
      </w:pPr>
      <w:rPr>
        <w:rFonts w:ascii="Wingdings" w:hAnsi="Wingdings" w:hint="default"/>
      </w:rPr>
    </w:lvl>
    <w:lvl w:ilvl="6" w:tplc="37A897B2">
      <w:start w:val="1"/>
      <w:numFmt w:val="bullet"/>
      <w:lvlText w:val=""/>
      <w:lvlJc w:val="left"/>
      <w:pPr>
        <w:ind w:left="5040" w:hanging="360"/>
      </w:pPr>
      <w:rPr>
        <w:rFonts w:ascii="Symbol" w:hAnsi="Symbol" w:hint="default"/>
      </w:rPr>
    </w:lvl>
    <w:lvl w:ilvl="7" w:tplc="0F5A6A60">
      <w:start w:val="1"/>
      <w:numFmt w:val="bullet"/>
      <w:lvlText w:val="o"/>
      <w:lvlJc w:val="left"/>
      <w:pPr>
        <w:ind w:left="5760" w:hanging="360"/>
      </w:pPr>
      <w:rPr>
        <w:rFonts w:ascii="Courier New" w:hAnsi="Courier New" w:hint="default"/>
      </w:rPr>
    </w:lvl>
    <w:lvl w:ilvl="8" w:tplc="8488FAD8">
      <w:start w:val="1"/>
      <w:numFmt w:val="bullet"/>
      <w:lvlText w:val=""/>
      <w:lvlJc w:val="left"/>
      <w:pPr>
        <w:ind w:left="6480" w:hanging="360"/>
      </w:pPr>
      <w:rPr>
        <w:rFonts w:ascii="Wingdings" w:hAnsi="Wingdings" w:hint="default"/>
      </w:rPr>
    </w:lvl>
  </w:abstractNum>
  <w:abstractNum w:abstractNumId="2" w15:restartNumberingAfterBreak="0">
    <w:nsid w:val="06C3125B"/>
    <w:multiLevelType w:val="multilevel"/>
    <w:tmpl w:val="A99C7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658B2"/>
    <w:multiLevelType w:val="multilevel"/>
    <w:tmpl w:val="F476E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55737"/>
    <w:multiLevelType w:val="hybridMultilevel"/>
    <w:tmpl w:val="724080FC"/>
    <w:lvl w:ilvl="0" w:tplc="EAB24990">
      <w:start w:val="1"/>
      <w:numFmt w:val="bullet"/>
      <w:lvlText w:val=""/>
      <w:lvlJc w:val="left"/>
      <w:pPr>
        <w:ind w:left="720" w:hanging="360"/>
      </w:pPr>
      <w:rPr>
        <w:rFonts w:ascii="Symbol" w:hAnsi="Symbol" w:hint="default"/>
      </w:rPr>
    </w:lvl>
    <w:lvl w:ilvl="1" w:tplc="7AFEFF42">
      <w:start w:val="1"/>
      <w:numFmt w:val="bullet"/>
      <w:lvlText w:val="o"/>
      <w:lvlJc w:val="left"/>
      <w:pPr>
        <w:ind w:left="1440" w:hanging="360"/>
      </w:pPr>
      <w:rPr>
        <w:rFonts w:ascii="Courier New" w:hAnsi="Courier New" w:hint="default"/>
      </w:rPr>
    </w:lvl>
    <w:lvl w:ilvl="2" w:tplc="3F3AFE28">
      <w:start w:val="1"/>
      <w:numFmt w:val="bullet"/>
      <w:lvlText w:val=""/>
      <w:lvlJc w:val="left"/>
      <w:pPr>
        <w:ind w:left="2160" w:hanging="360"/>
      </w:pPr>
      <w:rPr>
        <w:rFonts w:ascii="Wingdings" w:hAnsi="Wingdings" w:hint="default"/>
      </w:rPr>
    </w:lvl>
    <w:lvl w:ilvl="3" w:tplc="079C683E">
      <w:start w:val="1"/>
      <w:numFmt w:val="bullet"/>
      <w:lvlText w:val=""/>
      <w:lvlJc w:val="left"/>
      <w:pPr>
        <w:ind w:left="2880" w:hanging="360"/>
      </w:pPr>
      <w:rPr>
        <w:rFonts w:ascii="Symbol" w:hAnsi="Symbol" w:hint="default"/>
      </w:rPr>
    </w:lvl>
    <w:lvl w:ilvl="4" w:tplc="ADAACAFE">
      <w:start w:val="1"/>
      <w:numFmt w:val="bullet"/>
      <w:lvlText w:val="o"/>
      <w:lvlJc w:val="left"/>
      <w:pPr>
        <w:ind w:left="3600" w:hanging="360"/>
      </w:pPr>
      <w:rPr>
        <w:rFonts w:ascii="Courier New" w:hAnsi="Courier New" w:hint="default"/>
      </w:rPr>
    </w:lvl>
    <w:lvl w:ilvl="5" w:tplc="17D220D4">
      <w:start w:val="1"/>
      <w:numFmt w:val="bullet"/>
      <w:lvlText w:val=""/>
      <w:lvlJc w:val="left"/>
      <w:pPr>
        <w:ind w:left="4320" w:hanging="360"/>
      </w:pPr>
      <w:rPr>
        <w:rFonts w:ascii="Wingdings" w:hAnsi="Wingdings" w:hint="default"/>
      </w:rPr>
    </w:lvl>
    <w:lvl w:ilvl="6" w:tplc="A5A89864">
      <w:start w:val="1"/>
      <w:numFmt w:val="bullet"/>
      <w:lvlText w:val=""/>
      <w:lvlJc w:val="left"/>
      <w:pPr>
        <w:ind w:left="5040" w:hanging="360"/>
      </w:pPr>
      <w:rPr>
        <w:rFonts w:ascii="Symbol" w:hAnsi="Symbol" w:hint="default"/>
      </w:rPr>
    </w:lvl>
    <w:lvl w:ilvl="7" w:tplc="AA74C5C0">
      <w:start w:val="1"/>
      <w:numFmt w:val="bullet"/>
      <w:lvlText w:val="o"/>
      <w:lvlJc w:val="left"/>
      <w:pPr>
        <w:ind w:left="5760" w:hanging="360"/>
      </w:pPr>
      <w:rPr>
        <w:rFonts w:ascii="Courier New" w:hAnsi="Courier New" w:hint="default"/>
      </w:rPr>
    </w:lvl>
    <w:lvl w:ilvl="8" w:tplc="02D291A0">
      <w:start w:val="1"/>
      <w:numFmt w:val="bullet"/>
      <w:lvlText w:val=""/>
      <w:lvlJc w:val="left"/>
      <w:pPr>
        <w:ind w:left="6480" w:hanging="360"/>
      </w:pPr>
      <w:rPr>
        <w:rFonts w:ascii="Wingdings" w:hAnsi="Wingdings" w:hint="default"/>
      </w:rPr>
    </w:lvl>
  </w:abstractNum>
  <w:abstractNum w:abstractNumId="5" w15:restartNumberingAfterBreak="0">
    <w:nsid w:val="16C946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09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440C2A"/>
    <w:multiLevelType w:val="multilevel"/>
    <w:tmpl w:val="9F2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D2218"/>
    <w:multiLevelType w:val="multilevel"/>
    <w:tmpl w:val="3C9A4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D14293"/>
    <w:multiLevelType w:val="multilevel"/>
    <w:tmpl w:val="77A8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B4B48"/>
    <w:multiLevelType w:val="multilevel"/>
    <w:tmpl w:val="C8608980"/>
    <w:lvl w:ilvl="0">
      <w:start w:val="1"/>
      <w:numFmt w:val="decimal"/>
      <w:pStyle w:val="Kop1"/>
      <w:lvlText w:val="%1."/>
      <w:lvlJc w:val="left"/>
      <w:pPr>
        <w:ind w:left="357" w:hanging="357"/>
      </w:pPr>
      <w:rPr>
        <w:rFonts w:hint="default"/>
      </w:rPr>
    </w:lvl>
    <w:lvl w:ilvl="1">
      <w:start w:val="1"/>
      <w:numFmt w:val="decimal"/>
      <w:pStyle w:val="Kop2"/>
      <w:lvlText w:val="%1.%2."/>
      <w:lvlJc w:val="left"/>
      <w:pPr>
        <w:ind w:left="714" w:hanging="357"/>
      </w:pPr>
      <w:rPr>
        <w:rFonts w:hint="default"/>
      </w:rPr>
    </w:lvl>
    <w:lvl w:ilvl="2">
      <w:start w:val="1"/>
      <w:numFmt w:val="decimal"/>
      <w:pStyle w:val="Kop3"/>
      <w:lvlText w:val="%1.%2.%3."/>
      <w:lvlJc w:val="left"/>
      <w:pPr>
        <w:ind w:left="1071" w:hanging="357"/>
      </w:pPr>
      <w:rPr>
        <w:rFonts w:hint="default"/>
      </w:rPr>
    </w:lvl>
    <w:lvl w:ilvl="3">
      <w:start w:val="1"/>
      <w:numFmt w:val="decimal"/>
      <w:pStyle w:val="Kop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2F644C69"/>
    <w:multiLevelType w:val="multilevel"/>
    <w:tmpl w:val="45D6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40DB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82350B"/>
    <w:multiLevelType w:val="multilevel"/>
    <w:tmpl w:val="41B0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915FE"/>
    <w:multiLevelType w:val="multilevel"/>
    <w:tmpl w:val="F18C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B2F5C"/>
    <w:multiLevelType w:val="hybridMultilevel"/>
    <w:tmpl w:val="D4EE3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F4550E"/>
    <w:multiLevelType w:val="hybridMultilevel"/>
    <w:tmpl w:val="99C816E6"/>
    <w:lvl w:ilvl="0" w:tplc="F6386CEC">
      <w:start w:val="1"/>
      <w:numFmt w:val="bullet"/>
      <w:lvlText w:val=""/>
      <w:lvlJc w:val="left"/>
      <w:pPr>
        <w:ind w:left="720" w:hanging="360"/>
      </w:pPr>
      <w:rPr>
        <w:rFonts w:ascii="Symbol" w:hAnsi="Symbol" w:hint="default"/>
      </w:rPr>
    </w:lvl>
    <w:lvl w:ilvl="1" w:tplc="10889AC6">
      <w:start w:val="1"/>
      <w:numFmt w:val="bullet"/>
      <w:lvlText w:val="o"/>
      <w:lvlJc w:val="left"/>
      <w:pPr>
        <w:ind w:left="1440" w:hanging="360"/>
      </w:pPr>
      <w:rPr>
        <w:rFonts w:ascii="Courier New" w:hAnsi="Courier New" w:hint="default"/>
      </w:rPr>
    </w:lvl>
    <w:lvl w:ilvl="2" w:tplc="202824BA">
      <w:start w:val="1"/>
      <w:numFmt w:val="bullet"/>
      <w:lvlText w:val=""/>
      <w:lvlJc w:val="left"/>
      <w:pPr>
        <w:ind w:left="2160" w:hanging="360"/>
      </w:pPr>
      <w:rPr>
        <w:rFonts w:ascii="Wingdings" w:hAnsi="Wingdings" w:hint="default"/>
      </w:rPr>
    </w:lvl>
    <w:lvl w:ilvl="3" w:tplc="7386588C">
      <w:start w:val="1"/>
      <w:numFmt w:val="bullet"/>
      <w:lvlText w:val=""/>
      <w:lvlJc w:val="left"/>
      <w:pPr>
        <w:ind w:left="2880" w:hanging="360"/>
      </w:pPr>
      <w:rPr>
        <w:rFonts w:ascii="Symbol" w:hAnsi="Symbol" w:hint="default"/>
      </w:rPr>
    </w:lvl>
    <w:lvl w:ilvl="4" w:tplc="8408B332">
      <w:start w:val="1"/>
      <w:numFmt w:val="bullet"/>
      <w:lvlText w:val="o"/>
      <w:lvlJc w:val="left"/>
      <w:pPr>
        <w:ind w:left="3600" w:hanging="360"/>
      </w:pPr>
      <w:rPr>
        <w:rFonts w:ascii="Courier New" w:hAnsi="Courier New" w:hint="default"/>
      </w:rPr>
    </w:lvl>
    <w:lvl w:ilvl="5" w:tplc="2E14FC9A">
      <w:start w:val="1"/>
      <w:numFmt w:val="bullet"/>
      <w:lvlText w:val=""/>
      <w:lvlJc w:val="left"/>
      <w:pPr>
        <w:ind w:left="4320" w:hanging="360"/>
      </w:pPr>
      <w:rPr>
        <w:rFonts w:ascii="Wingdings" w:hAnsi="Wingdings" w:hint="default"/>
      </w:rPr>
    </w:lvl>
    <w:lvl w:ilvl="6" w:tplc="48F66A0A">
      <w:start w:val="1"/>
      <w:numFmt w:val="bullet"/>
      <w:lvlText w:val=""/>
      <w:lvlJc w:val="left"/>
      <w:pPr>
        <w:ind w:left="5040" w:hanging="360"/>
      </w:pPr>
      <w:rPr>
        <w:rFonts w:ascii="Symbol" w:hAnsi="Symbol" w:hint="default"/>
      </w:rPr>
    </w:lvl>
    <w:lvl w:ilvl="7" w:tplc="8FFC23D8">
      <w:start w:val="1"/>
      <w:numFmt w:val="bullet"/>
      <w:lvlText w:val="o"/>
      <w:lvlJc w:val="left"/>
      <w:pPr>
        <w:ind w:left="5760" w:hanging="360"/>
      </w:pPr>
      <w:rPr>
        <w:rFonts w:ascii="Courier New" w:hAnsi="Courier New" w:hint="default"/>
      </w:rPr>
    </w:lvl>
    <w:lvl w:ilvl="8" w:tplc="90D84FC8">
      <w:start w:val="1"/>
      <w:numFmt w:val="bullet"/>
      <w:lvlText w:val=""/>
      <w:lvlJc w:val="left"/>
      <w:pPr>
        <w:ind w:left="6480" w:hanging="360"/>
      </w:pPr>
      <w:rPr>
        <w:rFonts w:ascii="Wingdings" w:hAnsi="Wingdings" w:hint="default"/>
      </w:rPr>
    </w:lvl>
  </w:abstractNum>
  <w:abstractNum w:abstractNumId="17" w15:restartNumberingAfterBreak="0">
    <w:nsid w:val="3F1C4CFF"/>
    <w:multiLevelType w:val="multilevel"/>
    <w:tmpl w:val="333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0603C"/>
    <w:multiLevelType w:val="multilevel"/>
    <w:tmpl w:val="4C9C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946ED"/>
    <w:multiLevelType w:val="hybridMultilevel"/>
    <w:tmpl w:val="874CD3B2"/>
    <w:lvl w:ilvl="0" w:tplc="06B6DFAC">
      <w:start w:val="1"/>
      <w:numFmt w:val="bullet"/>
      <w:lvlText w:val="·"/>
      <w:lvlJc w:val="left"/>
      <w:pPr>
        <w:tabs>
          <w:tab w:val="num" w:pos="720"/>
        </w:tabs>
        <w:ind w:left="720" w:hanging="360"/>
      </w:pPr>
      <w:rPr>
        <w:rFonts w:ascii="Symbol" w:hAnsi="Symbol" w:hint="default"/>
        <w:sz w:val="20"/>
      </w:rPr>
    </w:lvl>
    <w:lvl w:ilvl="1" w:tplc="701C7DA8" w:tentative="1">
      <w:start w:val="1"/>
      <w:numFmt w:val="bullet"/>
      <w:lvlText w:val=""/>
      <w:lvlJc w:val="left"/>
      <w:pPr>
        <w:tabs>
          <w:tab w:val="num" w:pos="1440"/>
        </w:tabs>
        <w:ind w:left="1440" w:hanging="360"/>
      </w:pPr>
      <w:rPr>
        <w:rFonts w:ascii="Symbol" w:hAnsi="Symbol" w:hint="default"/>
        <w:sz w:val="20"/>
      </w:rPr>
    </w:lvl>
    <w:lvl w:ilvl="2" w:tplc="14C08BA6" w:tentative="1">
      <w:start w:val="1"/>
      <w:numFmt w:val="bullet"/>
      <w:lvlText w:val=""/>
      <w:lvlJc w:val="left"/>
      <w:pPr>
        <w:tabs>
          <w:tab w:val="num" w:pos="2160"/>
        </w:tabs>
        <w:ind w:left="2160" w:hanging="360"/>
      </w:pPr>
      <w:rPr>
        <w:rFonts w:ascii="Symbol" w:hAnsi="Symbol" w:hint="default"/>
        <w:sz w:val="20"/>
      </w:rPr>
    </w:lvl>
    <w:lvl w:ilvl="3" w:tplc="C7C089E0" w:tentative="1">
      <w:start w:val="1"/>
      <w:numFmt w:val="bullet"/>
      <w:lvlText w:val=""/>
      <w:lvlJc w:val="left"/>
      <w:pPr>
        <w:tabs>
          <w:tab w:val="num" w:pos="2880"/>
        </w:tabs>
        <w:ind w:left="2880" w:hanging="360"/>
      </w:pPr>
      <w:rPr>
        <w:rFonts w:ascii="Symbol" w:hAnsi="Symbol" w:hint="default"/>
        <w:sz w:val="20"/>
      </w:rPr>
    </w:lvl>
    <w:lvl w:ilvl="4" w:tplc="F91EA520" w:tentative="1">
      <w:start w:val="1"/>
      <w:numFmt w:val="bullet"/>
      <w:lvlText w:val=""/>
      <w:lvlJc w:val="left"/>
      <w:pPr>
        <w:tabs>
          <w:tab w:val="num" w:pos="3600"/>
        </w:tabs>
        <w:ind w:left="3600" w:hanging="360"/>
      </w:pPr>
      <w:rPr>
        <w:rFonts w:ascii="Symbol" w:hAnsi="Symbol" w:hint="default"/>
        <w:sz w:val="20"/>
      </w:rPr>
    </w:lvl>
    <w:lvl w:ilvl="5" w:tplc="67E2BBEA" w:tentative="1">
      <w:start w:val="1"/>
      <w:numFmt w:val="bullet"/>
      <w:lvlText w:val=""/>
      <w:lvlJc w:val="left"/>
      <w:pPr>
        <w:tabs>
          <w:tab w:val="num" w:pos="4320"/>
        </w:tabs>
        <w:ind w:left="4320" w:hanging="360"/>
      </w:pPr>
      <w:rPr>
        <w:rFonts w:ascii="Symbol" w:hAnsi="Symbol" w:hint="default"/>
        <w:sz w:val="20"/>
      </w:rPr>
    </w:lvl>
    <w:lvl w:ilvl="6" w:tplc="93CC9C32" w:tentative="1">
      <w:start w:val="1"/>
      <w:numFmt w:val="bullet"/>
      <w:lvlText w:val=""/>
      <w:lvlJc w:val="left"/>
      <w:pPr>
        <w:tabs>
          <w:tab w:val="num" w:pos="5040"/>
        </w:tabs>
        <w:ind w:left="5040" w:hanging="360"/>
      </w:pPr>
      <w:rPr>
        <w:rFonts w:ascii="Symbol" w:hAnsi="Symbol" w:hint="default"/>
        <w:sz w:val="20"/>
      </w:rPr>
    </w:lvl>
    <w:lvl w:ilvl="7" w:tplc="9BBE4C02" w:tentative="1">
      <w:start w:val="1"/>
      <w:numFmt w:val="bullet"/>
      <w:lvlText w:val=""/>
      <w:lvlJc w:val="left"/>
      <w:pPr>
        <w:tabs>
          <w:tab w:val="num" w:pos="5760"/>
        </w:tabs>
        <w:ind w:left="5760" w:hanging="360"/>
      </w:pPr>
      <w:rPr>
        <w:rFonts w:ascii="Symbol" w:hAnsi="Symbol" w:hint="default"/>
        <w:sz w:val="20"/>
      </w:rPr>
    </w:lvl>
    <w:lvl w:ilvl="8" w:tplc="3A54122A"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63DC1"/>
    <w:multiLevelType w:val="hybridMultilevel"/>
    <w:tmpl w:val="F55C6A94"/>
    <w:lvl w:ilvl="0" w:tplc="2BDCFF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CD20B5"/>
    <w:multiLevelType w:val="hybridMultilevel"/>
    <w:tmpl w:val="46E411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140BE"/>
    <w:multiLevelType w:val="multilevel"/>
    <w:tmpl w:val="DEE2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5136FE"/>
    <w:multiLevelType w:val="multilevel"/>
    <w:tmpl w:val="42EA7514"/>
    <w:lvl w:ilvl="0">
      <w:start w:val="1"/>
      <w:numFmt w:val="decimal"/>
      <w:pStyle w:val="Kopvaninhoudsopgav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5AEC6C27"/>
    <w:multiLevelType w:val="hybridMultilevel"/>
    <w:tmpl w:val="B29C86DE"/>
    <w:lvl w:ilvl="0" w:tplc="71A2E8A4">
      <w:start w:val="1"/>
      <w:numFmt w:val="bullet"/>
      <w:lvlText w:val="·"/>
      <w:lvlJc w:val="left"/>
      <w:pPr>
        <w:tabs>
          <w:tab w:val="num" w:pos="720"/>
        </w:tabs>
        <w:ind w:left="720" w:hanging="360"/>
      </w:pPr>
      <w:rPr>
        <w:rFonts w:ascii="Symbol" w:hAnsi="Symbol" w:hint="default"/>
        <w:sz w:val="20"/>
      </w:rPr>
    </w:lvl>
    <w:lvl w:ilvl="1" w:tplc="6DA0EE24" w:tentative="1">
      <w:start w:val="1"/>
      <w:numFmt w:val="bullet"/>
      <w:lvlText w:val=""/>
      <w:lvlJc w:val="left"/>
      <w:pPr>
        <w:tabs>
          <w:tab w:val="num" w:pos="1440"/>
        </w:tabs>
        <w:ind w:left="1440" w:hanging="360"/>
      </w:pPr>
      <w:rPr>
        <w:rFonts w:ascii="Symbol" w:hAnsi="Symbol" w:hint="default"/>
        <w:sz w:val="20"/>
      </w:rPr>
    </w:lvl>
    <w:lvl w:ilvl="2" w:tplc="6AD27E84" w:tentative="1">
      <w:start w:val="1"/>
      <w:numFmt w:val="bullet"/>
      <w:lvlText w:val=""/>
      <w:lvlJc w:val="left"/>
      <w:pPr>
        <w:tabs>
          <w:tab w:val="num" w:pos="2160"/>
        </w:tabs>
        <w:ind w:left="2160" w:hanging="360"/>
      </w:pPr>
      <w:rPr>
        <w:rFonts w:ascii="Symbol" w:hAnsi="Symbol" w:hint="default"/>
        <w:sz w:val="20"/>
      </w:rPr>
    </w:lvl>
    <w:lvl w:ilvl="3" w:tplc="1D0EE446" w:tentative="1">
      <w:start w:val="1"/>
      <w:numFmt w:val="bullet"/>
      <w:lvlText w:val=""/>
      <w:lvlJc w:val="left"/>
      <w:pPr>
        <w:tabs>
          <w:tab w:val="num" w:pos="2880"/>
        </w:tabs>
        <w:ind w:left="2880" w:hanging="360"/>
      </w:pPr>
      <w:rPr>
        <w:rFonts w:ascii="Symbol" w:hAnsi="Symbol" w:hint="default"/>
        <w:sz w:val="20"/>
      </w:rPr>
    </w:lvl>
    <w:lvl w:ilvl="4" w:tplc="CEAADDEA" w:tentative="1">
      <w:start w:val="1"/>
      <w:numFmt w:val="bullet"/>
      <w:lvlText w:val=""/>
      <w:lvlJc w:val="left"/>
      <w:pPr>
        <w:tabs>
          <w:tab w:val="num" w:pos="3600"/>
        </w:tabs>
        <w:ind w:left="3600" w:hanging="360"/>
      </w:pPr>
      <w:rPr>
        <w:rFonts w:ascii="Symbol" w:hAnsi="Symbol" w:hint="default"/>
        <w:sz w:val="20"/>
      </w:rPr>
    </w:lvl>
    <w:lvl w:ilvl="5" w:tplc="F5569858" w:tentative="1">
      <w:start w:val="1"/>
      <w:numFmt w:val="bullet"/>
      <w:lvlText w:val=""/>
      <w:lvlJc w:val="left"/>
      <w:pPr>
        <w:tabs>
          <w:tab w:val="num" w:pos="4320"/>
        </w:tabs>
        <w:ind w:left="4320" w:hanging="360"/>
      </w:pPr>
      <w:rPr>
        <w:rFonts w:ascii="Symbol" w:hAnsi="Symbol" w:hint="default"/>
        <w:sz w:val="20"/>
      </w:rPr>
    </w:lvl>
    <w:lvl w:ilvl="6" w:tplc="D264E2BC" w:tentative="1">
      <w:start w:val="1"/>
      <w:numFmt w:val="bullet"/>
      <w:lvlText w:val=""/>
      <w:lvlJc w:val="left"/>
      <w:pPr>
        <w:tabs>
          <w:tab w:val="num" w:pos="5040"/>
        </w:tabs>
        <w:ind w:left="5040" w:hanging="360"/>
      </w:pPr>
      <w:rPr>
        <w:rFonts w:ascii="Symbol" w:hAnsi="Symbol" w:hint="default"/>
        <w:sz w:val="20"/>
      </w:rPr>
    </w:lvl>
    <w:lvl w:ilvl="7" w:tplc="F4E49446" w:tentative="1">
      <w:start w:val="1"/>
      <w:numFmt w:val="bullet"/>
      <w:lvlText w:val=""/>
      <w:lvlJc w:val="left"/>
      <w:pPr>
        <w:tabs>
          <w:tab w:val="num" w:pos="5760"/>
        </w:tabs>
        <w:ind w:left="5760" w:hanging="360"/>
      </w:pPr>
      <w:rPr>
        <w:rFonts w:ascii="Symbol" w:hAnsi="Symbol" w:hint="default"/>
        <w:sz w:val="20"/>
      </w:rPr>
    </w:lvl>
    <w:lvl w:ilvl="8" w:tplc="E012A4A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61DF5"/>
    <w:multiLevelType w:val="hybridMultilevel"/>
    <w:tmpl w:val="14544A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7C6FD5"/>
    <w:multiLevelType w:val="multilevel"/>
    <w:tmpl w:val="1998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41EC95"/>
    <w:multiLevelType w:val="hybridMultilevel"/>
    <w:tmpl w:val="104443C6"/>
    <w:lvl w:ilvl="0" w:tplc="66D0D3D4">
      <w:start w:val="1"/>
      <w:numFmt w:val="bullet"/>
      <w:lvlText w:val=""/>
      <w:lvlJc w:val="left"/>
      <w:pPr>
        <w:ind w:left="720" w:hanging="360"/>
      </w:pPr>
      <w:rPr>
        <w:rFonts w:ascii="Symbol" w:hAnsi="Symbol" w:hint="default"/>
      </w:rPr>
    </w:lvl>
    <w:lvl w:ilvl="1" w:tplc="F0E64F2A">
      <w:start w:val="1"/>
      <w:numFmt w:val="bullet"/>
      <w:lvlText w:val="o"/>
      <w:lvlJc w:val="left"/>
      <w:pPr>
        <w:ind w:left="1440" w:hanging="360"/>
      </w:pPr>
      <w:rPr>
        <w:rFonts w:ascii="Courier New" w:hAnsi="Courier New" w:hint="default"/>
      </w:rPr>
    </w:lvl>
    <w:lvl w:ilvl="2" w:tplc="774E477A">
      <w:start w:val="1"/>
      <w:numFmt w:val="bullet"/>
      <w:lvlText w:val=""/>
      <w:lvlJc w:val="left"/>
      <w:pPr>
        <w:ind w:left="2160" w:hanging="360"/>
      </w:pPr>
      <w:rPr>
        <w:rFonts w:ascii="Wingdings" w:hAnsi="Wingdings" w:hint="default"/>
      </w:rPr>
    </w:lvl>
    <w:lvl w:ilvl="3" w:tplc="A5BA434A">
      <w:start w:val="1"/>
      <w:numFmt w:val="bullet"/>
      <w:lvlText w:val=""/>
      <w:lvlJc w:val="left"/>
      <w:pPr>
        <w:ind w:left="2880" w:hanging="360"/>
      </w:pPr>
      <w:rPr>
        <w:rFonts w:ascii="Symbol" w:hAnsi="Symbol" w:hint="default"/>
      </w:rPr>
    </w:lvl>
    <w:lvl w:ilvl="4" w:tplc="E64EC104">
      <w:start w:val="1"/>
      <w:numFmt w:val="bullet"/>
      <w:lvlText w:val="o"/>
      <w:lvlJc w:val="left"/>
      <w:pPr>
        <w:ind w:left="3600" w:hanging="360"/>
      </w:pPr>
      <w:rPr>
        <w:rFonts w:ascii="Courier New" w:hAnsi="Courier New" w:hint="default"/>
      </w:rPr>
    </w:lvl>
    <w:lvl w:ilvl="5" w:tplc="32D2FAFE">
      <w:start w:val="1"/>
      <w:numFmt w:val="bullet"/>
      <w:lvlText w:val=""/>
      <w:lvlJc w:val="left"/>
      <w:pPr>
        <w:ind w:left="4320" w:hanging="360"/>
      </w:pPr>
      <w:rPr>
        <w:rFonts w:ascii="Wingdings" w:hAnsi="Wingdings" w:hint="default"/>
      </w:rPr>
    </w:lvl>
    <w:lvl w:ilvl="6" w:tplc="63C034C0">
      <w:start w:val="1"/>
      <w:numFmt w:val="bullet"/>
      <w:lvlText w:val=""/>
      <w:lvlJc w:val="left"/>
      <w:pPr>
        <w:ind w:left="5040" w:hanging="360"/>
      </w:pPr>
      <w:rPr>
        <w:rFonts w:ascii="Symbol" w:hAnsi="Symbol" w:hint="default"/>
      </w:rPr>
    </w:lvl>
    <w:lvl w:ilvl="7" w:tplc="F154C8C8">
      <w:start w:val="1"/>
      <w:numFmt w:val="bullet"/>
      <w:lvlText w:val="o"/>
      <w:lvlJc w:val="left"/>
      <w:pPr>
        <w:ind w:left="5760" w:hanging="360"/>
      </w:pPr>
      <w:rPr>
        <w:rFonts w:ascii="Courier New" w:hAnsi="Courier New" w:hint="default"/>
      </w:rPr>
    </w:lvl>
    <w:lvl w:ilvl="8" w:tplc="5810F51A">
      <w:start w:val="1"/>
      <w:numFmt w:val="bullet"/>
      <w:lvlText w:val=""/>
      <w:lvlJc w:val="left"/>
      <w:pPr>
        <w:ind w:left="6480" w:hanging="360"/>
      </w:pPr>
      <w:rPr>
        <w:rFonts w:ascii="Wingdings" w:hAnsi="Wingdings" w:hint="default"/>
      </w:rPr>
    </w:lvl>
  </w:abstractNum>
  <w:abstractNum w:abstractNumId="28" w15:restartNumberingAfterBreak="0">
    <w:nsid w:val="76086973"/>
    <w:multiLevelType w:val="multilevel"/>
    <w:tmpl w:val="59EC2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7588B"/>
    <w:multiLevelType w:val="multilevel"/>
    <w:tmpl w:val="0CF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F7C59"/>
    <w:multiLevelType w:val="multilevel"/>
    <w:tmpl w:val="50B0D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EF00804"/>
    <w:multiLevelType w:val="hybridMultilevel"/>
    <w:tmpl w:val="1F28A5E0"/>
    <w:lvl w:ilvl="0" w:tplc="32FA1F1A">
      <w:start w:val="1"/>
      <w:numFmt w:val="bullet"/>
      <w:lvlText w:val=""/>
      <w:lvlJc w:val="left"/>
      <w:pPr>
        <w:ind w:left="720" w:hanging="360"/>
      </w:pPr>
      <w:rPr>
        <w:rFonts w:ascii="Symbol" w:hAnsi="Symbol" w:hint="default"/>
      </w:rPr>
    </w:lvl>
    <w:lvl w:ilvl="1" w:tplc="724E85F4">
      <w:start w:val="1"/>
      <w:numFmt w:val="bullet"/>
      <w:lvlText w:val="o"/>
      <w:lvlJc w:val="left"/>
      <w:pPr>
        <w:ind w:left="1440" w:hanging="360"/>
      </w:pPr>
      <w:rPr>
        <w:rFonts w:ascii="Courier New" w:hAnsi="Courier New" w:hint="default"/>
      </w:rPr>
    </w:lvl>
    <w:lvl w:ilvl="2" w:tplc="63D41EDE">
      <w:start w:val="1"/>
      <w:numFmt w:val="bullet"/>
      <w:lvlText w:val=""/>
      <w:lvlJc w:val="left"/>
      <w:pPr>
        <w:ind w:left="2160" w:hanging="360"/>
      </w:pPr>
      <w:rPr>
        <w:rFonts w:ascii="Wingdings" w:hAnsi="Wingdings" w:hint="default"/>
      </w:rPr>
    </w:lvl>
    <w:lvl w:ilvl="3" w:tplc="881621D8">
      <w:start w:val="1"/>
      <w:numFmt w:val="bullet"/>
      <w:lvlText w:val=""/>
      <w:lvlJc w:val="left"/>
      <w:pPr>
        <w:ind w:left="2880" w:hanging="360"/>
      </w:pPr>
      <w:rPr>
        <w:rFonts w:ascii="Symbol" w:hAnsi="Symbol" w:hint="default"/>
      </w:rPr>
    </w:lvl>
    <w:lvl w:ilvl="4" w:tplc="E5BE414E">
      <w:start w:val="1"/>
      <w:numFmt w:val="bullet"/>
      <w:lvlText w:val="o"/>
      <w:lvlJc w:val="left"/>
      <w:pPr>
        <w:ind w:left="3600" w:hanging="360"/>
      </w:pPr>
      <w:rPr>
        <w:rFonts w:ascii="Courier New" w:hAnsi="Courier New" w:hint="default"/>
      </w:rPr>
    </w:lvl>
    <w:lvl w:ilvl="5" w:tplc="A448F1BA">
      <w:start w:val="1"/>
      <w:numFmt w:val="bullet"/>
      <w:lvlText w:val=""/>
      <w:lvlJc w:val="left"/>
      <w:pPr>
        <w:ind w:left="4320" w:hanging="360"/>
      </w:pPr>
      <w:rPr>
        <w:rFonts w:ascii="Wingdings" w:hAnsi="Wingdings" w:hint="default"/>
      </w:rPr>
    </w:lvl>
    <w:lvl w:ilvl="6" w:tplc="366AE51E">
      <w:start w:val="1"/>
      <w:numFmt w:val="bullet"/>
      <w:lvlText w:val=""/>
      <w:lvlJc w:val="left"/>
      <w:pPr>
        <w:ind w:left="5040" w:hanging="360"/>
      </w:pPr>
      <w:rPr>
        <w:rFonts w:ascii="Symbol" w:hAnsi="Symbol" w:hint="default"/>
      </w:rPr>
    </w:lvl>
    <w:lvl w:ilvl="7" w:tplc="5A90C0BA">
      <w:start w:val="1"/>
      <w:numFmt w:val="bullet"/>
      <w:lvlText w:val="o"/>
      <w:lvlJc w:val="left"/>
      <w:pPr>
        <w:ind w:left="5760" w:hanging="360"/>
      </w:pPr>
      <w:rPr>
        <w:rFonts w:ascii="Courier New" w:hAnsi="Courier New" w:hint="default"/>
      </w:rPr>
    </w:lvl>
    <w:lvl w:ilvl="8" w:tplc="507C3AD0">
      <w:start w:val="1"/>
      <w:numFmt w:val="bullet"/>
      <w:lvlText w:val=""/>
      <w:lvlJc w:val="left"/>
      <w:pPr>
        <w:ind w:left="6480" w:hanging="360"/>
      </w:pPr>
      <w:rPr>
        <w:rFonts w:ascii="Wingdings" w:hAnsi="Wingdings" w:hint="default"/>
      </w:rPr>
    </w:lvl>
  </w:abstractNum>
  <w:num w:numId="1" w16cid:durableId="1182427162">
    <w:abstractNumId w:val="12"/>
  </w:num>
  <w:num w:numId="2" w16cid:durableId="205794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838168">
    <w:abstractNumId w:val="5"/>
  </w:num>
  <w:num w:numId="4" w16cid:durableId="212430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162030">
    <w:abstractNumId w:val="23"/>
  </w:num>
  <w:num w:numId="6" w16cid:durableId="678043579">
    <w:abstractNumId w:val="6"/>
  </w:num>
  <w:num w:numId="7" w16cid:durableId="135875630">
    <w:abstractNumId w:val="23"/>
  </w:num>
  <w:num w:numId="8" w16cid:durableId="1888419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605231">
    <w:abstractNumId w:val="10"/>
  </w:num>
  <w:num w:numId="10" w16cid:durableId="1716193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312432">
    <w:abstractNumId w:val="20"/>
  </w:num>
  <w:num w:numId="12" w16cid:durableId="597446161">
    <w:abstractNumId w:val="0"/>
  </w:num>
  <w:num w:numId="13" w16cid:durableId="1206602570">
    <w:abstractNumId w:val="14"/>
  </w:num>
  <w:num w:numId="14" w16cid:durableId="1251966023">
    <w:abstractNumId w:val="27"/>
  </w:num>
  <w:num w:numId="15" w16cid:durableId="295915902">
    <w:abstractNumId w:val="31"/>
  </w:num>
  <w:num w:numId="16" w16cid:durableId="2032610225">
    <w:abstractNumId w:val="4"/>
  </w:num>
  <w:num w:numId="17" w16cid:durableId="316423249">
    <w:abstractNumId w:val="1"/>
  </w:num>
  <w:num w:numId="18" w16cid:durableId="857883">
    <w:abstractNumId w:val="16"/>
  </w:num>
  <w:num w:numId="19" w16cid:durableId="640890808">
    <w:abstractNumId w:val="3"/>
  </w:num>
  <w:num w:numId="20" w16cid:durableId="20252608">
    <w:abstractNumId w:val="28"/>
  </w:num>
  <w:num w:numId="21" w16cid:durableId="872962844">
    <w:abstractNumId w:val="2"/>
  </w:num>
  <w:num w:numId="22" w16cid:durableId="586040800">
    <w:abstractNumId w:val="13"/>
  </w:num>
  <w:num w:numId="23" w16cid:durableId="503667846">
    <w:abstractNumId w:val="8"/>
  </w:num>
  <w:num w:numId="24" w16cid:durableId="140998939">
    <w:abstractNumId w:val="30"/>
  </w:num>
  <w:num w:numId="25" w16cid:durableId="1875774728">
    <w:abstractNumId w:val="18"/>
  </w:num>
  <w:num w:numId="26" w16cid:durableId="459106192">
    <w:abstractNumId w:val="22"/>
  </w:num>
  <w:num w:numId="27" w16cid:durableId="297224201">
    <w:abstractNumId w:val="17"/>
  </w:num>
  <w:num w:numId="28" w16cid:durableId="1463884944">
    <w:abstractNumId w:val="7"/>
  </w:num>
  <w:num w:numId="29" w16cid:durableId="501704710">
    <w:abstractNumId w:val="11"/>
  </w:num>
  <w:num w:numId="30" w16cid:durableId="1694453852">
    <w:abstractNumId w:val="29"/>
  </w:num>
  <w:num w:numId="31" w16cid:durableId="551773930">
    <w:abstractNumId w:val="9"/>
  </w:num>
  <w:num w:numId="32" w16cid:durableId="1940217611">
    <w:abstractNumId w:val="19"/>
  </w:num>
  <w:num w:numId="33" w16cid:durableId="848954386">
    <w:abstractNumId w:val="24"/>
  </w:num>
  <w:num w:numId="34" w16cid:durableId="986283559">
    <w:abstractNumId w:val="26"/>
  </w:num>
  <w:num w:numId="35" w16cid:durableId="1669553326">
    <w:abstractNumId w:val="21"/>
  </w:num>
  <w:num w:numId="36" w16cid:durableId="742995602">
    <w:abstractNumId w:val="15"/>
  </w:num>
  <w:num w:numId="37" w16cid:durableId="15294412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67"/>
    <w:rsid w:val="000069D7"/>
    <w:rsid w:val="00024667"/>
    <w:rsid w:val="00027731"/>
    <w:rsid w:val="000A478E"/>
    <w:rsid w:val="000D5791"/>
    <w:rsid w:val="000E7142"/>
    <w:rsid w:val="000F033D"/>
    <w:rsid w:val="0010396C"/>
    <w:rsid w:val="0013026D"/>
    <w:rsid w:val="00141794"/>
    <w:rsid w:val="001436DB"/>
    <w:rsid w:val="001462D1"/>
    <w:rsid w:val="001612BD"/>
    <w:rsid w:val="00180F68"/>
    <w:rsid w:val="0018226C"/>
    <w:rsid w:val="001C055F"/>
    <w:rsid w:val="001C252B"/>
    <w:rsid w:val="001C7B13"/>
    <w:rsid w:val="001E194C"/>
    <w:rsid w:val="00245880"/>
    <w:rsid w:val="00292E63"/>
    <w:rsid w:val="002A0A01"/>
    <w:rsid w:val="002A5636"/>
    <w:rsid w:val="002C169C"/>
    <w:rsid w:val="002C2ADC"/>
    <w:rsid w:val="002C7B2F"/>
    <w:rsid w:val="002E4068"/>
    <w:rsid w:val="00316C70"/>
    <w:rsid w:val="00317229"/>
    <w:rsid w:val="003560D6"/>
    <w:rsid w:val="0037253A"/>
    <w:rsid w:val="00380822"/>
    <w:rsid w:val="00397EF5"/>
    <w:rsid w:val="003A5231"/>
    <w:rsid w:val="003B0CA9"/>
    <w:rsid w:val="003D4047"/>
    <w:rsid w:val="00413B6C"/>
    <w:rsid w:val="004177C0"/>
    <w:rsid w:val="00475BA8"/>
    <w:rsid w:val="00482E74"/>
    <w:rsid w:val="004973D2"/>
    <w:rsid w:val="004B3CCB"/>
    <w:rsid w:val="004C7BEB"/>
    <w:rsid w:val="004D0CA8"/>
    <w:rsid w:val="005237D0"/>
    <w:rsid w:val="0052664F"/>
    <w:rsid w:val="0056130C"/>
    <w:rsid w:val="00565CEC"/>
    <w:rsid w:val="005A4D2C"/>
    <w:rsid w:val="005A5799"/>
    <w:rsid w:val="005B32C1"/>
    <w:rsid w:val="006046AB"/>
    <w:rsid w:val="00651C20"/>
    <w:rsid w:val="00672727"/>
    <w:rsid w:val="00685AA0"/>
    <w:rsid w:val="006924EB"/>
    <w:rsid w:val="006A1937"/>
    <w:rsid w:val="006A6A39"/>
    <w:rsid w:val="006C1EFB"/>
    <w:rsid w:val="006E1359"/>
    <w:rsid w:val="006E3C2D"/>
    <w:rsid w:val="006F168A"/>
    <w:rsid w:val="00715378"/>
    <w:rsid w:val="00726B5C"/>
    <w:rsid w:val="00732D2E"/>
    <w:rsid w:val="0076610A"/>
    <w:rsid w:val="007661FD"/>
    <w:rsid w:val="00766216"/>
    <w:rsid w:val="00784405"/>
    <w:rsid w:val="00785F0E"/>
    <w:rsid w:val="007924F0"/>
    <w:rsid w:val="007A71F9"/>
    <w:rsid w:val="007B0A56"/>
    <w:rsid w:val="007B1E5C"/>
    <w:rsid w:val="007E60CA"/>
    <w:rsid w:val="008102F4"/>
    <w:rsid w:val="00822723"/>
    <w:rsid w:val="0084219A"/>
    <w:rsid w:val="00856E8F"/>
    <w:rsid w:val="0086760A"/>
    <w:rsid w:val="008872BF"/>
    <w:rsid w:val="00890432"/>
    <w:rsid w:val="0089137F"/>
    <w:rsid w:val="008B2BA4"/>
    <w:rsid w:val="008D3A20"/>
    <w:rsid w:val="00921528"/>
    <w:rsid w:val="009251AD"/>
    <w:rsid w:val="009279E3"/>
    <w:rsid w:val="009463F3"/>
    <w:rsid w:val="00952EE9"/>
    <w:rsid w:val="00975FEB"/>
    <w:rsid w:val="00977DAF"/>
    <w:rsid w:val="00980CB9"/>
    <w:rsid w:val="00996F30"/>
    <w:rsid w:val="009C2EBA"/>
    <w:rsid w:val="009E440E"/>
    <w:rsid w:val="009E5F91"/>
    <w:rsid w:val="009F5707"/>
    <w:rsid w:val="00A03FCB"/>
    <w:rsid w:val="00A41AE2"/>
    <w:rsid w:val="00A55D1B"/>
    <w:rsid w:val="00AB60E3"/>
    <w:rsid w:val="00AC0A2D"/>
    <w:rsid w:val="00AF0027"/>
    <w:rsid w:val="00B542AD"/>
    <w:rsid w:val="00B568E7"/>
    <w:rsid w:val="00B85DBF"/>
    <w:rsid w:val="00BA0656"/>
    <w:rsid w:val="00BB0CF7"/>
    <w:rsid w:val="00BB1CC3"/>
    <w:rsid w:val="00BC20C9"/>
    <w:rsid w:val="00BF61A7"/>
    <w:rsid w:val="00C20996"/>
    <w:rsid w:val="00C20BA9"/>
    <w:rsid w:val="00C25ACB"/>
    <w:rsid w:val="00C473B2"/>
    <w:rsid w:val="00C708BC"/>
    <w:rsid w:val="00C70D77"/>
    <w:rsid w:val="00CA3CA0"/>
    <w:rsid w:val="00CB623C"/>
    <w:rsid w:val="00CC6CE8"/>
    <w:rsid w:val="00CD07E1"/>
    <w:rsid w:val="00D022B4"/>
    <w:rsid w:val="00D0792B"/>
    <w:rsid w:val="00D44FEF"/>
    <w:rsid w:val="00D7291B"/>
    <w:rsid w:val="00D82696"/>
    <w:rsid w:val="00DB2400"/>
    <w:rsid w:val="00DC4578"/>
    <w:rsid w:val="00E361BA"/>
    <w:rsid w:val="00E73248"/>
    <w:rsid w:val="00E82059"/>
    <w:rsid w:val="00E86B4D"/>
    <w:rsid w:val="00EC147D"/>
    <w:rsid w:val="00ED49AA"/>
    <w:rsid w:val="00EE2ABE"/>
    <w:rsid w:val="00F36FE6"/>
    <w:rsid w:val="00F55EC2"/>
    <w:rsid w:val="00F644A4"/>
    <w:rsid w:val="00FA6350"/>
    <w:rsid w:val="00FB2107"/>
    <w:rsid w:val="00FD3AEB"/>
    <w:rsid w:val="01649326"/>
    <w:rsid w:val="0F6671B1"/>
    <w:rsid w:val="15633F7E"/>
    <w:rsid w:val="2B86663B"/>
    <w:rsid w:val="2C350759"/>
    <w:rsid w:val="2ECF8C73"/>
    <w:rsid w:val="34895F48"/>
    <w:rsid w:val="3D45A850"/>
    <w:rsid w:val="4832BABD"/>
    <w:rsid w:val="5CD52513"/>
    <w:rsid w:val="674FC1A6"/>
    <w:rsid w:val="6F4B9AAC"/>
    <w:rsid w:val="768579C5"/>
    <w:rsid w:val="7C10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99B6"/>
  <w15:docId w15:val="{A00D9F17-7E0C-4DC6-86B9-156D2979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AE2"/>
    <w:pPr>
      <w:spacing w:after="0" w:line="288" w:lineRule="auto"/>
    </w:pPr>
    <w:rPr>
      <w:rFonts w:ascii="Century Gothic" w:hAnsi="Century Gothic"/>
      <w:sz w:val="20"/>
    </w:rPr>
  </w:style>
  <w:style w:type="paragraph" w:styleId="Kop1">
    <w:name w:val="heading 1"/>
    <w:basedOn w:val="Standaard"/>
    <w:next w:val="Standaard"/>
    <w:link w:val="Kop1Char"/>
    <w:uiPriority w:val="9"/>
    <w:qFormat/>
    <w:rsid w:val="00921528"/>
    <w:pPr>
      <w:keepNext/>
      <w:keepLines/>
      <w:numPr>
        <w:numId w:val="9"/>
      </w:numPr>
      <w:spacing w:before="240" w:line="336" w:lineRule="auto"/>
      <w:outlineLvl w:val="0"/>
    </w:pPr>
    <w:rPr>
      <w:rFonts w:eastAsiaTheme="majorEastAsia" w:cstheme="majorBidi"/>
      <w:b/>
      <w:color w:val="0070C0"/>
      <w:sz w:val="22"/>
      <w:szCs w:val="32"/>
    </w:rPr>
  </w:style>
  <w:style w:type="paragraph" w:styleId="Kop2">
    <w:name w:val="heading 2"/>
    <w:basedOn w:val="Standaard"/>
    <w:next w:val="Standaard"/>
    <w:link w:val="Kop2Char"/>
    <w:uiPriority w:val="9"/>
    <w:unhideWhenUsed/>
    <w:qFormat/>
    <w:rsid w:val="004177C0"/>
    <w:pPr>
      <w:keepNext/>
      <w:keepLines/>
      <w:numPr>
        <w:ilvl w:val="1"/>
        <w:numId w:val="9"/>
      </w:numPr>
      <w:spacing w:before="40" w:line="336" w:lineRule="auto"/>
      <w:ind w:left="357"/>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4177C0"/>
    <w:pPr>
      <w:keepNext/>
      <w:keepLines/>
      <w:numPr>
        <w:ilvl w:val="2"/>
        <w:numId w:val="9"/>
      </w:numPr>
      <w:spacing w:before="40" w:line="336" w:lineRule="auto"/>
      <w:ind w:left="357"/>
      <w:outlineLvl w:val="2"/>
    </w:pPr>
    <w:rPr>
      <w:rFonts w:eastAsiaTheme="majorEastAsia" w:cstheme="majorBidi"/>
      <w:szCs w:val="24"/>
    </w:rPr>
  </w:style>
  <w:style w:type="paragraph" w:styleId="Kop4">
    <w:name w:val="heading 4"/>
    <w:basedOn w:val="Standaard"/>
    <w:next w:val="Standaard"/>
    <w:link w:val="Kop4Char"/>
    <w:uiPriority w:val="9"/>
    <w:unhideWhenUsed/>
    <w:qFormat/>
    <w:rsid w:val="004B3CCB"/>
    <w:pPr>
      <w:keepNext/>
      <w:keepLines/>
      <w:numPr>
        <w:ilvl w:val="3"/>
        <w:numId w:val="9"/>
      </w:numPr>
      <w:spacing w:before="40" w:line="336" w:lineRule="auto"/>
      <w:ind w:left="357"/>
      <w:outlineLvl w:val="3"/>
    </w:pPr>
    <w:rPr>
      <w:rFonts w:eastAsiaTheme="majorEastAsia" w:cstheme="majorBidi"/>
      <w:i/>
      <w:iCs/>
      <w:color w:val="0070C0"/>
    </w:rPr>
  </w:style>
  <w:style w:type="paragraph" w:styleId="Kop5">
    <w:name w:val="heading 5"/>
    <w:basedOn w:val="Standaard"/>
    <w:next w:val="Standaard"/>
    <w:link w:val="Kop5Char"/>
    <w:uiPriority w:val="9"/>
    <w:semiHidden/>
    <w:unhideWhenUsed/>
    <w:qFormat/>
    <w:rsid w:val="00A55D1B"/>
    <w:pPr>
      <w:keepNext/>
      <w:keepLines/>
      <w:spacing w:before="40" w:line="336" w:lineRule="auto"/>
      <w:outlineLvl w:val="4"/>
    </w:pPr>
    <w:rPr>
      <w:rFonts w:eastAsiaTheme="majorEastAsia" w:cstheme="majorBidi"/>
    </w:rPr>
  </w:style>
  <w:style w:type="paragraph" w:styleId="Kop6">
    <w:name w:val="heading 6"/>
    <w:basedOn w:val="Standaard"/>
    <w:next w:val="Standaard"/>
    <w:link w:val="Kop6Char"/>
    <w:uiPriority w:val="9"/>
    <w:semiHidden/>
    <w:unhideWhenUsed/>
    <w:qFormat/>
    <w:rsid w:val="00E73248"/>
    <w:pPr>
      <w:keepNext/>
      <w:keepLines/>
      <w:spacing w:before="40"/>
      <w:outlineLvl w:val="5"/>
    </w:pPr>
    <w:rPr>
      <w:rFonts w:eastAsiaTheme="majorEastAsia" w:cstheme="majorBidi"/>
    </w:rPr>
  </w:style>
  <w:style w:type="paragraph" w:styleId="Kop7">
    <w:name w:val="heading 7"/>
    <w:basedOn w:val="Standaard"/>
    <w:next w:val="Standaard"/>
    <w:link w:val="Kop7Char"/>
    <w:uiPriority w:val="9"/>
    <w:semiHidden/>
    <w:unhideWhenUsed/>
    <w:qFormat/>
    <w:rsid w:val="00E73248"/>
    <w:pPr>
      <w:keepNext/>
      <w:keepLines/>
      <w:spacing w:before="40"/>
      <w:outlineLvl w:val="6"/>
    </w:pPr>
    <w:rPr>
      <w:rFonts w:asciiTheme="majorHAnsi" w:eastAsiaTheme="majorEastAsia" w:hAnsiTheme="majorHAnsi" w:cstheme="majorBidi"/>
      <w:i/>
      <w:iCs/>
      <w:color w:val="0087B0" w:themeColor="accent1" w:themeShade="7F"/>
    </w:rPr>
  </w:style>
  <w:style w:type="paragraph" w:styleId="Kop8">
    <w:name w:val="heading 8"/>
    <w:basedOn w:val="Standaard"/>
    <w:next w:val="Standaard"/>
    <w:link w:val="Kop8Char"/>
    <w:uiPriority w:val="9"/>
    <w:semiHidden/>
    <w:unhideWhenUsed/>
    <w:qFormat/>
    <w:rsid w:val="00E732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732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528"/>
    <w:rPr>
      <w:rFonts w:ascii="Century Gothic" w:eastAsiaTheme="majorEastAsia" w:hAnsi="Century Gothic" w:cstheme="majorBidi"/>
      <w:b/>
      <w:color w:val="0070C0"/>
      <w:szCs w:val="32"/>
    </w:rPr>
  </w:style>
  <w:style w:type="paragraph" w:styleId="Duidelijkcitaat">
    <w:name w:val="Intense Quote"/>
    <w:basedOn w:val="Standaard"/>
    <w:next w:val="Standaard"/>
    <w:link w:val="DuidelijkcitaatChar"/>
    <w:uiPriority w:val="30"/>
    <w:qFormat/>
    <w:rsid w:val="004B3CCB"/>
    <w:pPr>
      <w:pBdr>
        <w:top w:val="single" w:sz="4" w:space="10" w:color="63DBFF" w:themeColor="accent1"/>
        <w:bottom w:val="single" w:sz="4" w:space="10" w:color="63DBFF" w:themeColor="accent1"/>
      </w:pBdr>
      <w:spacing w:before="360" w:after="360"/>
      <w:ind w:left="864" w:right="864"/>
      <w:jc w:val="center"/>
    </w:pPr>
    <w:rPr>
      <w:i/>
      <w:iCs/>
      <w:color w:val="0070C0"/>
    </w:rPr>
  </w:style>
  <w:style w:type="character" w:customStyle="1" w:styleId="DuidelijkcitaatChar">
    <w:name w:val="Duidelijk citaat Char"/>
    <w:basedOn w:val="Standaardalinea-lettertype"/>
    <w:link w:val="Duidelijkcitaat"/>
    <w:uiPriority w:val="30"/>
    <w:rsid w:val="004B3CCB"/>
    <w:rPr>
      <w:rFonts w:ascii="Century Gothic" w:hAnsi="Century Gothic"/>
      <w:i/>
      <w:iCs/>
      <w:color w:val="0070C0"/>
      <w:sz w:val="20"/>
    </w:rPr>
  </w:style>
  <w:style w:type="character" w:customStyle="1" w:styleId="Kop2Char">
    <w:name w:val="Kop 2 Char"/>
    <w:basedOn w:val="Standaardalinea-lettertype"/>
    <w:link w:val="Kop2"/>
    <w:uiPriority w:val="9"/>
    <w:rsid w:val="004177C0"/>
    <w:rPr>
      <w:rFonts w:ascii="Century Gothic" w:eastAsiaTheme="majorEastAsia" w:hAnsi="Century Gothic" w:cstheme="majorBidi"/>
      <w:b/>
      <w:sz w:val="20"/>
      <w:szCs w:val="26"/>
    </w:rPr>
  </w:style>
  <w:style w:type="paragraph" w:styleId="Geenafstand">
    <w:name w:val="No Spacing"/>
    <w:link w:val="GeenafstandChar"/>
    <w:uiPriority w:val="1"/>
    <w:qFormat/>
    <w:rsid w:val="00E73248"/>
    <w:pPr>
      <w:spacing w:after="0" w:line="240" w:lineRule="auto"/>
    </w:pPr>
  </w:style>
  <w:style w:type="character" w:customStyle="1" w:styleId="Kop3Char">
    <w:name w:val="Kop 3 Char"/>
    <w:basedOn w:val="Standaardalinea-lettertype"/>
    <w:link w:val="Kop3"/>
    <w:uiPriority w:val="9"/>
    <w:rsid w:val="004177C0"/>
    <w:rPr>
      <w:rFonts w:ascii="Century Gothic" w:eastAsiaTheme="majorEastAsia" w:hAnsi="Century Gothic" w:cstheme="majorBidi"/>
      <w:sz w:val="20"/>
      <w:szCs w:val="24"/>
    </w:rPr>
  </w:style>
  <w:style w:type="paragraph" w:styleId="Titel">
    <w:name w:val="Title"/>
    <w:basedOn w:val="Standaard"/>
    <w:next w:val="Standaard"/>
    <w:link w:val="TitelChar"/>
    <w:uiPriority w:val="10"/>
    <w:qFormat/>
    <w:rsid w:val="003B0CA9"/>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B0CA9"/>
    <w:rPr>
      <w:rFonts w:ascii="Century Gothic" w:eastAsiaTheme="majorEastAsia" w:hAnsi="Century Gothic" w:cstheme="majorBidi"/>
      <w:spacing w:val="-10"/>
      <w:kern w:val="28"/>
      <w:sz w:val="56"/>
      <w:szCs w:val="56"/>
    </w:rPr>
  </w:style>
  <w:style w:type="character" w:customStyle="1" w:styleId="Kop4Char">
    <w:name w:val="Kop 4 Char"/>
    <w:basedOn w:val="Standaardalinea-lettertype"/>
    <w:link w:val="Kop4"/>
    <w:uiPriority w:val="9"/>
    <w:rsid w:val="004B3CCB"/>
    <w:rPr>
      <w:rFonts w:ascii="Century Gothic" w:eastAsiaTheme="majorEastAsia" w:hAnsi="Century Gothic" w:cstheme="majorBidi"/>
      <w:i/>
      <w:iCs/>
      <w:color w:val="0070C0"/>
      <w:sz w:val="20"/>
    </w:rPr>
  </w:style>
  <w:style w:type="character" w:customStyle="1" w:styleId="Kop5Char">
    <w:name w:val="Kop 5 Char"/>
    <w:basedOn w:val="Standaardalinea-lettertype"/>
    <w:link w:val="Kop5"/>
    <w:uiPriority w:val="9"/>
    <w:semiHidden/>
    <w:rsid w:val="00A55D1B"/>
    <w:rPr>
      <w:rFonts w:ascii="Century Gothic" w:eastAsiaTheme="majorEastAsia" w:hAnsi="Century Gothic" w:cstheme="majorBidi"/>
      <w:sz w:val="20"/>
    </w:rPr>
  </w:style>
  <w:style w:type="paragraph" w:styleId="Lijstalinea">
    <w:name w:val="List Paragraph"/>
    <w:basedOn w:val="Standaard"/>
    <w:uiPriority w:val="34"/>
    <w:qFormat/>
    <w:rsid w:val="00E86B4D"/>
    <w:pPr>
      <w:ind w:left="720"/>
      <w:contextualSpacing/>
    </w:pPr>
  </w:style>
  <w:style w:type="character" w:customStyle="1" w:styleId="Kop6Char">
    <w:name w:val="Kop 6 Char"/>
    <w:basedOn w:val="Standaardalinea-lettertype"/>
    <w:link w:val="Kop6"/>
    <w:uiPriority w:val="9"/>
    <w:semiHidden/>
    <w:rsid w:val="00E73248"/>
    <w:rPr>
      <w:rFonts w:ascii="Century Gothic" w:eastAsiaTheme="majorEastAsia" w:hAnsi="Century Gothic" w:cstheme="majorBidi"/>
      <w:sz w:val="20"/>
    </w:rPr>
  </w:style>
  <w:style w:type="character" w:customStyle="1" w:styleId="Kop7Char">
    <w:name w:val="Kop 7 Char"/>
    <w:basedOn w:val="Standaardalinea-lettertype"/>
    <w:link w:val="Kop7"/>
    <w:uiPriority w:val="9"/>
    <w:semiHidden/>
    <w:rsid w:val="00E73248"/>
    <w:rPr>
      <w:rFonts w:asciiTheme="majorHAnsi" w:eastAsiaTheme="majorEastAsia" w:hAnsiTheme="majorHAnsi" w:cstheme="majorBidi"/>
      <w:i/>
      <w:iCs/>
      <w:color w:val="0087B0" w:themeColor="accent1" w:themeShade="7F"/>
    </w:rPr>
  </w:style>
  <w:style w:type="character" w:customStyle="1" w:styleId="Kop8Char">
    <w:name w:val="Kop 8 Char"/>
    <w:basedOn w:val="Standaardalinea-lettertype"/>
    <w:link w:val="Kop8"/>
    <w:uiPriority w:val="9"/>
    <w:semiHidden/>
    <w:rsid w:val="00E732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73248"/>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E73248"/>
    <w:pPr>
      <w:spacing w:after="200" w:line="240" w:lineRule="auto"/>
    </w:pPr>
    <w:rPr>
      <w:i/>
      <w:iCs/>
      <w:color w:val="44546A" w:themeColor="text2"/>
      <w:sz w:val="18"/>
      <w:szCs w:val="18"/>
    </w:rPr>
  </w:style>
  <w:style w:type="paragraph" w:styleId="Ondertitel">
    <w:name w:val="Subtitle"/>
    <w:basedOn w:val="Standaard"/>
    <w:next w:val="Standaard"/>
    <w:link w:val="OndertitelChar"/>
    <w:uiPriority w:val="11"/>
    <w:qFormat/>
    <w:rsid w:val="00E7324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73248"/>
    <w:rPr>
      <w:rFonts w:eastAsiaTheme="minorEastAsia"/>
      <w:color w:val="5A5A5A" w:themeColor="text1" w:themeTint="A5"/>
      <w:spacing w:val="15"/>
    </w:rPr>
  </w:style>
  <w:style w:type="character" w:styleId="Zwaar">
    <w:name w:val="Strong"/>
    <w:basedOn w:val="Standaardalinea-lettertype"/>
    <w:uiPriority w:val="22"/>
    <w:qFormat/>
    <w:rsid w:val="00E73248"/>
    <w:rPr>
      <w:b/>
      <w:bCs/>
    </w:rPr>
  </w:style>
  <w:style w:type="character" w:styleId="Nadruk">
    <w:name w:val="Emphasis"/>
    <w:basedOn w:val="Standaardalinea-lettertype"/>
    <w:uiPriority w:val="20"/>
    <w:qFormat/>
    <w:rsid w:val="00E73248"/>
    <w:rPr>
      <w:i/>
      <w:iCs/>
    </w:rPr>
  </w:style>
  <w:style w:type="paragraph" w:styleId="Citaat">
    <w:name w:val="Quote"/>
    <w:basedOn w:val="Standaard"/>
    <w:next w:val="Standaard"/>
    <w:link w:val="CitaatChar"/>
    <w:uiPriority w:val="29"/>
    <w:qFormat/>
    <w:rsid w:val="00E7324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73248"/>
    <w:rPr>
      <w:i/>
      <w:iCs/>
      <w:color w:val="404040" w:themeColor="text1" w:themeTint="BF"/>
    </w:rPr>
  </w:style>
  <w:style w:type="character" w:styleId="Subtielebenadrukking">
    <w:name w:val="Subtle Emphasis"/>
    <w:basedOn w:val="Standaardalinea-lettertype"/>
    <w:uiPriority w:val="19"/>
    <w:qFormat/>
    <w:rsid w:val="00E73248"/>
    <w:rPr>
      <w:i/>
      <w:iCs/>
      <w:color w:val="404040" w:themeColor="text1" w:themeTint="BF"/>
    </w:rPr>
  </w:style>
  <w:style w:type="character" w:styleId="Intensievebenadrukking">
    <w:name w:val="Intense Emphasis"/>
    <w:basedOn w:val="Standaardalinea-lettertype"/>
    <w:uiPriority w:val="21"/>
    <w:qFormat/>
    <w:rsid w:val="004B3CCB"/>
    <w:rPr>
      <w:i/>
      <w:iCs/>
      <w:color w:val="0070C0"/>
    </w:rPr>
  </w:style>
  <w:style w:type="character" w:styleId="Subtieleverwijzing">
    <w:name w:val="Subtle Reference"/>
    <w:basedOn w:val="Standaardalinea-lettertype"/>
    <w:uiPriority w:val="31"/>
    <w:qFormat/>
    <w:rsid w:val="00E73248"/>
    <w:rPr>
      <w:smallCaps/>
      <w:color w:val="5A5A5A" w:themeColor="text1" w:themeTint="A5"/>
    </w:rPr>
  </w:style>
  <w:style w:type="character" w:styleId="Intensieveverwijzing">
    <w:name w:val="Intense Reference"/>
    <w:basedOn w:val="Standaardalinea-lettertype"/>
    <w:uiPriority w:val="32"/>
    <w:qFormat/>
    <w:rsid w:val="004B3CCB"/>
    <w:rPr>
      <w:b/>
      <w:bCs/>
      <w:smallCaps/>
      <w:color w:val="0070C0"/>
      <w:spacing w:val="5"/>
    </w:rPr>
  </w:style>
  <w:style w:type="character" w:styleId="Titelvanboek">
    <w:name w:val="Book Title"/>
    <w:basedOn w:val="Standaardalinea-lettertype"/>
    <w:uiPriority w:val="33"/>
    <w:qFormat/>
    <w:rsid w:val="00E73248"/>
    <w:rPr>
      <w:b/>
      <w:bCs/>
      <w:i/>
      <w:iCs/>
      <w:spacing w:val="5"/>
    </w:rPr>
  </w:style>
  <w:style w:type="paragraph" w:styleId="Kopvaninhoudsopgave">
    <w:name w:val="TOC Heading"/>
    <w:basedOn w:val="Kop1"/>
    <w:next w:val="Standaard"/>
    <w:uiPriority w:val="39"/>
    <w:unhideWhenUsed/>
    <w:qFormat/>
    <w:rsid w:val="00E73248"/>
    <w:pPr>
      <w:numPr>
        <w:numId w:val="7"/>
      </w:numPr>
      <w:outlineLvl w:val="9"/>
    </w:pPr>
  </w:style>
  <w:style w:type="paragraph" w:styleId="Koptekst">
    <w:name w:val="header"/>
    <w:basedOn w:val="Standaard"/>
    <w:link w:val="KoptekstChar"/>
    <w:uiPriority w:val="99"/>
    <w:unhideWhenUsed/>
    <w:rsid w:val="009279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79E3"/>
    <w:rPr>
      <w:rFonts w:ascii="Century Gothic" w:hAnsi="Century Gothic"/>
      <w:sz w:val="20"/>
    </w:rPr>
  </w:style>
  <w:style w:type="paragraph" w:styleId="Voettekst">
    <w:name w:val="footer"/>
    <w:basedOn w:val="Standaard"/>
    <w:link w:val="VoettekstChar"/>
    <w:uiPriority w:val="99"/>
    <w:unhideWhenUsed/>
    <w:rsid w:val="009279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79E3"/>
    <w:rPr>
      <w:rFonts w:ascii="Century Gothic" w:hAnsi="Century Gothic"/>
      <w:sz w:val="20"/>
    </w:rPr>
  </w:style>
  <w:style w:type="character" w:styleId="Tekstvantijdelijkeaanduiding">
    <w:name w:val="Placeholder Text"/>
    <w:basedOn w:val="Standaardalinea-lettertype"/>
    <w:uiPriority w:val="99"/>
    <w:semiHidden/>
    <w:rsid w:val="008102F4"/>
    <w:rPr>
      <w:color w:val="808080"/>
    </w:rPr>
  </w:style>
  <w:style w:type="character" w:customStyle="1" w:styleId="Stijl1">
    <w:name w:val="Stijl1"/>
    <w:basedOn w:val="Standaardalinea-lettertype"/>
    <w:uiPriority w:val="1"/>
    <w:rsid w:val="002A5636"/>
    <w:rPr>
      <w:color w:val="0070C0"/>
      <w:sz w:val="100"/>
    </w:rPr>
  </w:style>
  <w:style w:type="table" w:styleId="Tabelraster">
    <w:name w:val="Table Grid"/>
    <w:basedOn w:val="Standaardtabel"/>
    <w:uiPriority w:val="39"/>
    <w:rsid w:val="00EE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31">
    <w:name w:val="Lijsttabel 31"/>
    <w:basedOn w:val="Standaardtabel"/>
    <w:uiPriority w:val="48"/>
    <w:rsid w:val="00EE2A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Inhopg1">
    <w:name w:val="toc 1"/>
    <w:basedOn w:val="Standaard"/>
    <w:next w:val="Standaard"/>
    <w:autoRedefine/>
    <w:uiPriority w:val="39"/>
    <w:unhideWhenUsed/>
    <w:rsid w:val="004B3CCB"/>
    <w:pPr>
      <w:tabs>
        <w:tab w:val="left" w:pos="400"/>
        <w:tab w:val="right" w:pos="9062"/>
      </w:tabs>
      <w:spacing w:after="100"/>
    </w:pPr>
    <w:rPr>
      <w:b/>
    </w:rPr>
  </w:style>
  <w:style w:type="paragraph" w:styleId="Inhopg2">
    <w:name w:val="toc 2"/>
    <w:basedOn w:val="Standaard"/>
    <w:next w:val="Standaard"/>
    <w:autoRedefine/>
    <w:uiPriority w:val="39"/>
    <w:unhideWhenUsed/>
    <w:rsid w:val="004B3CCB"/>
    <w:pPr>
      <w:tabs>
        <w:tab w:val="right" w:pos="9062"/>
      </w:tabs>
      <w:spacing w:after="100"/>
      <w:ind w:left="567" w:hanging="567"/>
    </w:pPr>
  </w:style>
  <w:style w:type="character" w:styleId="Hyperlink">
    <w:name w:val="Hyperlink"/>
    <w:basedOn w:val="Standaardalinea-lettertype"/>
    <w:uiPriority w:val="99"/>
    <w:unhideWhenUsed/>
    <w:rsid w:val="002A5636"/>
    <w:rPr>
      <w:color w:val="0070C0"/>
      <w:u w:val="single"/>
    </w:rPr>
  </w:style>
  <w:style w:type="paragraph" w:styleId="Inhopg3">
    <w:name w:val="toc 3"/>
    <w:basedOn w:val="Standaard"/>
    <w:next w:val="Standaard"/>
    <w:autoRedefine/>
    <w:uiPriority w:val="39"/>
    <w:unhideWhenUsed/>
    <w:rsid w:val="00475BA8"/>
    <w:pPr>
      <w:spacing w:after="100"/>
      <w:ind w:left="680" w:hanging="680"/>
    </w:pPr>
  </w:style>
  <w:style w:type="paragraph" w:styleId="Inhopg4">
    <w:name w:val="toc 4"/>
    <w:basedOn w:val="Standaard"/>
    <w:next w:val="Standaard"/>
    <w:autoRedefine/>
    <w:uiPriority w:val="39"/>
    <w:unhideWhenUsed/>
    <w:rsid w:val="00475BA8"/>
    <w:pPr>
      <w:spacing w:after="100"/>
      <w:ind w:left="794" w:hanging="794"/>
    </w:pPr>
  </w:style>
  <w:style w:type="paragraph" w:styleId="Inhopg5">
    <w:name w:val="toc 5"/>
    <w:basedOn w:val="Standaard"/>
    <w:next w:val="Standaard"/>
    <w:autoRedefine/>
    <w:uiPriority w:val="39"/>
    <w:semiHidden/>
    <w:unhideWhenUsed/>
    <w:rsid w:val="00475BA8"/>
    <w:pPr>
      <w:spacing w:after="100"/>
    </w:pPr>
  </w:style>
  <w:style w:type="paragraph" w:styleId="Ballontekst">
    <w:name w:val="Balloon Text"/>
    <w:basedOn w:val="Standaard"/>
    <w:link w:val="BallontekstChar"/>
    <w:uiPriority w:val="99"/>
    <w:semiHidden/>
    <w:unhideWhenUsed/>
    <w:rsid w:val="00CD07E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07E1"/>
    <w:rPr>
      <w:rFonts w:ascii="Tahoma" w:hAnsi="Tahoma" w:cs="Tahoma"/>
      <w:sz w:val="16"/>
      <w:szCs w:val="16"/>
    </w:rPr>
  </w:style>
  <w:style w:type="character" w:customStyle="1" w:styleId="normaltextrun">
    <w:name w:val="normaltextrun"/>
    <w:basedOn w:val="Standaardalinea-lettertype"/>
    <w:rsid w:val="00FA6350"/>
  </w:style>
  <w:style w:type="paragraph" w:customStyle="1" w:styleId="Kop1MSB">
    <w:name w:val="Kop 1 MSB"/>
    <w:basedOn w:val="Standaard"/>
    <w:link w:val="Kop1MSBChar"/>
    <w:qFormat/>
    <w:rsid w:val="0076610A"/>
    <w:rPr>
      <w:rFonts w:ascii="Calibri" w:hAnsi="Calibri" w:cs="Calibri"/>
      <w:b/>
      <w:bCs/>
      <w:color w:val="C7114F"/>
      <w:sz w:val="24"/>
      <w:szCs w:val="24"/>
      <w:shd w:val="clear" w:color="auto" w:fill="FFFFFF"/>
    </w:rPr>
  </w:style>
  <w:style w:type="character" w:customStyle="1" w:styleId="Kop1MSBChar">
    <w:name w:val="Kop 1 MSB Char"/>
    <w:basedOn w:val="Standaardalinea-lettertype"/>
    <w:link w:val="Kop1MSB"/>
    <w:rsid w:val="0076610A"/>
    <w:rPr>
      <w:rFonts w:ascii="Calibri" w:hAnsi="Calibri" w:cs="Calibri"/>
      <w:b/>
      <w:bCs/>
      <w:color w:val="C7114F"/>
      <w:sz w:val="24"/>
      <w:szCs w:val="24"/>
    </w:rPr>
  </w:style>
  <w:style w:type="paragraph" w:customStyle="1" w:styleId="Kop2MSB">
    <w:name w:val="Kop 2 MSB"/>
    <w:basedOn w:val="Standaard"/>
    <w:link w:val="Kop2MSBChar"/>
    <w:qFormat/>
    <w:rsid w:val="009C2EBA"/>
    <w:rPr>
      <w:rFonts w:ascii="Calibri" w:hAnsi="Calibri" w:cs="Calibri"/>
      <w:b/>
      <w:bCs/>
      <w:color w:val="002060"/>
      <w:szCs w:val="20"/>
      <w:shd w:val="clear" w:color="auto" w:fill="FFFFFF"/>
    </w:rPr>
  </w:style>
  <w:style w:type="character" w:customStyle="1" w:styleId="Kop2MSBChar">
    <w:name w:val="Kop 2 MSB Char"/>
    <w:basedOn w:val="Standaardalinea-lettertype"/>
    <w:link w:val="Kop2MSB"/>
    <w:rsid w:val="009C2EBA"/>
    <w:rPr>
      <w:rFonts w:ascii="Calibri" w:hAnsi="Calibri" w:cs="Calibri"/>
      <w:b/>
      <w:bCs/>
      <w:color w:val="002060"/>
      <w:sz w:val="20"/>
      <w:szCs w:val="20"/>
    </w:r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Century Gothic" w:hAnsi="Century Gothic"/>
      <w:sz w:val="20"/>
      <w:szCs w:val="20"/>
    </w:rPr>
  </w:style>
  <w:style w:type="character" w:styleId="Verwijzingopmerking">
    <w:name w:val="annotation reference"/>
    <w:basedOn w:val="Standaardalinea-lettertype"/>
    <w:uiPriority w:val="99"/>
    <w:semiHidden/>
    <w:unhideWhenUsed/>
    <w:rPr>
      <w:sz w:val="16"/>
      <w:szCs w:val="16"/>
    </w:rPr>
  </w:style>
  <w:style w:type="character" w:customStyle="1" w:styleId="GeenafstandChar">
    <w:name w:val="Geen afstand Char"/>
    <w:basedOn w:val="Standaardalinea-lettertype"/>
    <w:link w:val="Geenafstand"/>
    <w:uiPriority w:val="1"/>
    <w:locked/>
    <w:rsid w:val="00F6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n\AppData\Local\Microsoft\Windows\INetCache\Content.MSO\CC983BAF.dotx" TargetMode="External"/></Relationships>
</file>

<file path=word/theme/theme1.xml><?xml version="1.0" encoding="utf-8"?>
<a:theme xmlns:a="http://schemas.openxmlformats.org/drawingml/2006/main" name="Kantoorthema">
  <a:themeElements>
    <a:clrScheme name="ICTU">
      <a:dk1>
        <a:sysClr val="windowText" lastClr="000000"/>
      </a:dk1>
      <a:lt1>
        <a:sysClr val="window" lastClr="FFFFFF"/>
      </a:lt1>
      <a:dk2>
        <a:srgbClr val="44546A"/>
      </a:dk2>
      <a:lt2>
        <a:srgbClr val="E7E6E6"/>
      </a:lt2>
      <a:accent1>
        <a:srgbClr val="63DBFF"/>
      </a:accent1>
      <a:accent2>
        <a:srgbClr val="00B5FF"/>
      </a:accent2>
      <a:accent3>
        <a:srgbClr val="4F7AFF"/>
      </a:accent3>
      <a:accent4>
        <a:srgbClr val="B500C7"/>
      </a:accent4>
      <a:accent5>
        <a:srgbClr val="FF33FF"/>
      </a:accent5>
      <a:accent6>
        <a:srgbClr val="FF33FF"/>
      </a:accent6>
      <a:hlink>
        <a:srgbClr val="00B5FF"/>
      </a:hlink>
      <a:folHlink>
        <a:srgbClr val="B500C7"/>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Publicatiedatum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e2fb21-2ac8-4717-ba8c-962358e14c90" xsi:nil="true"/>
    <lcf76f155ced4ddcb4097134ff3c332f xmlns="f44a7c07-c2fd-4b9a-8530-66d50658c9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75FA4151632154EA9592ED2E5A4D29E" ma:contentTypeVersion="15" ma:contentTypeDescription="Een nieuw document maken." ma:contentTypeScope="" ma:versionID="14e6e31b28ac00f5f914bb09a3facec6">
  <xsd:schema xmlns:xsd="http://www.w3.org/2001/XMLSchema" xmlns:xs="http://www.w3.org/2001/XMLSchema" xmlns:p="http://schemas.microsoft.com/office/2006/metadata/properties" xmlns:ns2="f44a7c07-c2fd-4b9a-8530-66d50658c94c" xmlns:ns3="cee2fb21-2ac8-4717-ba8c-962358e14c90" targetNamespace="http://schemas.microsoft.com/office/2006/metadata/properties" ma:root="true" ma:fieldsID="430628f99a0dedea2bacd8bf2c430751" ns2:_="" ns3:_="">
    <xsd:import namespace="f44a7c07-c2fd-4b9a-8530-66d50658c94c"/>
    <xsd:import namespace="cee2fb21-2ac8-4717-ba8c-962358e14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07-c2fd-4b9a-8530-66d50658c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fb21-2ac8-4717-ba8c-962358e14c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2c5c58f-dc46-49f5-b3ce-b59690cd9581}" ma:internalName="TaxCatchAll" ma:showField="CatchAllData" ma:web="cee2fb21-2ac8-4717-ba8c-962358e14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1A771-41DB-454D-B138-9811F149ADAA}">
  <ds:schemaRefs>
    <ds:schemaRef ds:uri="http://schemas.openxmlformats.org/officeDocument/2006/bibliography"/>
  </ds:schemaRefs>
</ds:datastoreItem>
</file>

<file path=customXml/itemProps3.xml><?xml version="1.0" encoding="utf-8"?>
<ds:datastoreItem xmlns:ds="http://schemas.openxmlformats.org/officeDocument/2006/customXml" ds:itemID="{6817834C-F65D-4960-9CB4-0E1BFC026E4E}">
  <ds:schemaRefs>
    <ds:schemaRef ds:uri="http://schemas.microsoft.com/office/2006/metadata/properties"/>
    <ds:schemaRef ds:uri="http://schemas.microsoft.com/office/infopath/2007/PartnerControls"/>
    <ds:schemaRef ds:uri="cee2fb21-2ac8-4717-ba8c-962358e14c90"/>
    <ds:schemaRef ds:uri="f44a7c07-c2fd-4b9a-8530-66d50658c94c"/>
  </ds:schemaRefs>
</ds:datastoreItem>
</file>

<file path=customXml/itemProps4.xml><?xml version="1.0" encoding="utf-8"?>
<ds:datastoreItem xmlns:ds="http://schemas.openxmlformats.org/officeDocument/2006/customXml" ds:itemID="{CEC7AAD6-DB78-4370-851A-1B8F5FCDBC01}">
  <ds:schemaRefs>
    <ds:schemaRef ds:uri="http://schemas.microsoft.com/sharepoint/v3/contenttype/forms"/>
  </ds:schemaRefs>
</ds:datastoreItem>
</file>

<file path=customXml/itemProps5.xml><?xml version="1.0" encoding="utf-8"?>
<ds:datastoreItem xmlns:ds="http://schemas.openxmlformats.org/officeDocument/2006/customXml" ds:itemID="{DFE2F0DF-12BF-45FD-B894-3BFDAB54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7c07-c2fd-4b9a-8530-66d50658c94c"/>
    <ds:schemaRef ds:uri="cee2fb21-2ac8-4717-ba8c-962358e1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C:\Users\chann\AppData\Local\Microsoft\Windows\INetCache\Content.MSO\CC983BAF.dotx</Template>
  <TotalTime>0</TotalTime>
  <Pages>10</Pages>
  <Words>1440</Words>
  <Characters>7922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Stichting ICTU</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Nanja Appel</dc:creator>
  <cp:lastModifiedBy>Imke van der Smissen</cp:lastModifiedBy>
  <cp:revision>2</cp:revision>
  <cp:lastPrinted>2023-06-09T12:34:00Z</cp:lastPrinted>
  <dcterms:created xsi:type="dcterms:W3CDTF">2025-02-26T10:06:00Z</dcterms:created>
  <dcterms:modified xsi:type="dcterms:W3CDTF">2025-02-26T10:06:00Z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0x010100475FA4151632154EA9592ED2E5A4D29E</vt:lpwstr>
  </property>
  <property fmtid="{D5CDD505-2E9C-101B-9397-08002B2CF9AE}" pid="3" name="Aan">
    <vt:lpwstr>Aan</vt:lpwstr>
  </property>
  <property fmtid="{D5CDD505-2E9C-101B-9397-08002B2CF9AE}" pid="4" name="Order">
    <vt:r8>88000</vt:r8>
  </property>
  <property fmtid="{D5CDD505-2E9C-101B-9397-08002B2CF9AE}" pid="5" name="_CopySource">
    <vt:lpwstr>https://ictubeheer.sharepoint.com/sites/ictuportaal/Shared Documents/09. Templates - mavention/v5/ICTU rapport.dotx</vt:lpwstr>
  </property>
  <property fmtid="{D5CDD505-2E9C-101B-9397-08002B2CF9AE}" pid="6" name="xd_ProgID">
    <vt:lpwstr/>
  </property>
  <property fmtid="{D5CDD505-2E9C-101B-9397-08002B2CF9AE}" pid="7" name="TemplateUrl">
    <vt:lpwstr/>
  </property>
  <property fmtid="{D5CDD505-2E9C-101B-9397-08002B2CF9AE}" pid="8" name="TaxKeyword">
    <vt:lpwstr/>
  </property>
  <property fmtid="{D5CDD505-2E9C-101B-9397-08002B2CF9AE}" pid="9" name="Organisatieonderdeel">
    <vt:lpwstr/>
  </property>
  <property fmtid="{D5CDD505-2E9C-101B-9397-08002B2CF9AE}" pid="10" name="jaar">
    <vt:lpwstr/>
  </property>
  <property fmtid="{D5CDD505-2E9C-101B-9397-08002B2CF9AE}" pid="11" name="dienst">
    <vt:lpwstr/>
  </property>
  <property fmtid="{D5CDD505-2E9C-101B-9397-08002B2CF9AE}" pid="12" name="documentsoort">
    <vt:lpwstr/>
  </property>
  <property fmtid="{D5CDD505-2E9C-101B-9397-08002B2CF9AE}" pid="13" name="MediaServiceImageTags">
    <vt:lpwstr/>
  </property>
</Properties>
</file>